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303"/>
        <w:tblOverlap w:val="never"/>
        <w:tblW w:w="8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83"/>
        <w:gridCol w:w="1012"/>
        <w:gridCol w:w="327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21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3935" w:hanging="3935" w:hangingChars="1400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附 件：</w:t>
            </w:r>
          </w:p>
          <w:p>
            <w:pPr>
              <w:widowControl/>
              <w:spacing w:line="360" w:lineRule="auto"/>
              <w:jc w:val="center"/>
              <w:rPr>
                <w:rFonts w:ascii="方正小标宋简体" w:hAnsi="Tahoma" w:eastAsia="方正小标宋简体" w:cs="Tahoma"/>
                <w:color w:val="000000"/>
                <w:kern w:val="0"/>
                <w:sz w:val="32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4"/>
                <w:shd w:val="clear" w:color="auto" w:fill="FFFFFF"/>
              </w:rPr>
              <w:t>20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4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4"/>
                <w:shd w:val="clear" w:color="auto" w:fill="FFFFFF"/>
              </w:rPr>
              <w:t>年拟录用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4"/>
                <w:shd w:val="clear" w:color="auto" w:fill="FFFFFF"/>
                <w:lang w:val="en-US" w:eastAsia="zh-CN"/>
              </w:rPr>
              <w:t>医务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24"/>
                <w:shd w:val="clear" w:color="auto" w:fill="FFFFFF"/>
              </w:rPr>
              <w:t>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学历</w:t>
            </w: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陈放怡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波士顿大学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周利君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宋玉龙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中科院水生生物研究所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翔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徐光青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靖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第二军医大学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陈青云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张绍军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周泽赟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普渡大学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弛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伦敦大学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张学礼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厄勒布鲁大学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余庆锋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慕尼黑大学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倩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蔡安平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广东省心血管病研究所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4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2020-07-07T15:56:17Z</dcterms:created>
  <dc:creator>netuser</dc:creator>
  <cp:lastModifiedBy>yolanda</cp:lastModifiedBy>
  <dcterms:modified xsi:type="dcterms:W3CDTF">2020-07-07T15:56:38Z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