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0" w:type="dxa"/>
        <w:tblInd w:w="-6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76"/>
        <w:gridCol w:w="992"/>
        <w:gridCol w:w="2410"/>
        <w:gridCol w:w="2126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方正小标宋简体" w:hAnsi="Tahoma" w:eastAsia="方正小标宋简体" w:cs="Tahoma"/>
                <w:color w:val="000000"/>
                <w:kern w:val="0"/>
                <w:sz w:val="32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附 件：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8"/>
                <w:shd w:val="clear" w:color="auto" w:fill="FFFFFF"/>
              </w:rPr>
              <w:t xml:space="preserve">                 </w:t>
            </w:r>
            <w:bookmarkStart w:id="0" w:name="_GoBack"/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4"/>
                <w:shd w:val="clear" w:color="auto" w:fill="FFFFFF"/>
              </w:rPr>
              <w:t>20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4"/>
                <w:shd w:val="clear" w:color="auto" w:fill="FFFFFF"/>
              </w:rPr>
              <w:t>年拟录用医务人员名单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性  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学历学位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  <w:t>马海清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  <w:t>中山大学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  <w:t>唐海培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  <w:t>中山大学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  <w:t>水生生物学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  <w:t>边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  <w:t>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  <w:t>北京大学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  <w:lang w:val="en-US" w:eastAsia="zh-CN"/>
              </w:rPr>
              <w:t>先进材料与力学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C1D5C"/>
    <w:rsid w:val="3B1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2020-03-19T11:15:00Z</dcterms:created>
  <dc:creator>马蹄神</dc:creator>
  <cp:lastModifiedBy>马蹄神</cp:lastModifiedBy>
  <dcterms:modified xsi:type="dcterms:W3CDTF">2020-03-19T11:15:58Z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