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A3" w:rsidRPr="00626EA3" w:rsidRDefault="00626EA3" w:rsidP="00626EA3">
      <w:pPr>
        <w:jc w:val="center"/>
        <w:rPr>
          <w:b/>
          <w:sz w:val="36"/>
          <w:szCs w:val="36"/>
        </w:rPr>
      </w:pPr>
      <w:r w:rsidRPr="00626EA3">
        <w:rPr>
          <w:rFonts w:hint="eastAsia"/>
          <w:b/>
          <w:sz w:val="36"/>
          <w:szCs w:val="36"/>
        </w:rPr>
        <w:t>参数</w:t>
      </w:r>
    </w:p>
    <w:p w:rsidR="00032022" w:rsidRDefault="00032022" w:rsidP="005C00D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一、数量</w:t>
      </w:r>
    </w:p>
    <w:p w:rsidR="00032022" w:rsidRDefault="00032022" w:rsidP="005C00D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400</w:t>
      </w:r>
      <w:r>
        <w:rPr>
          <w:rFonts w:hint="eastAsia"/>
          <w:sz w:val="28"/>
          <w:szCs w:val="28"/>
        </w:rPr>
        <w:t>个</w:t>
      </w:r>
    </w:p>
    <w:p w:rsidR="00327188" w:rsidRPr="00327188" w:rsidRDefault="00327188" w:rsidP="0032718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Pr="00327188">
        <w:rPr>
          <w:rFonts w:hint="eastAsia"/>
          <w:sz w:val="28"/>
          <w:szCs w:val="28"/>
        </w:rPr>
        <w:t>、规格尺寸</w:t>
      </w:r>
    </w:p>
    <w:p w:rsidR="00327188" w:rsidRPr="00327188" w:rsidRDefault="00327188" w:rsidP="00327188">
      <w:pPr>
        <w:rPr>
          <w:rFonts w:hint="eastAsia"/>
          <w:sz w:val="28"/>
          <w:szCs w:val="28"/>
        </w:rPr>
      </w:pPr>
      <w:r w:rsidRPr="00327188">
        <w:rPr>
          <w:rFonts w:hint="eastAsia"/>
          <w:sz w:val="28"/>
          <w:szCs w:val="28"/>
        </w:rPr>
        <w:t xml:space="preserve">     </w:t>
      </w:r>
      <w:r w:rsidRPr="00327188">
        <w:rPr>
          <w:rFonts w:hint="eastAsia"/>
          <w:sz w:val="28"/>
          <w:szCs w:val="28"/>
        </w:rPr>
        <w:t>规格尺寸：</w:t>
      </w:r>
      <w:r w:rsidRPr="00327188">
        <w:rPr>
          <w:rFonts w:hint="eastAsia"/>
          <w:sz w:val="28"/>
          <w:szCs w:val="28"/>
        </w:rPr>
        <w:t>L480</w:t>
      </w:r>
      <w:r w:rsidRPr="00327188">
        <w:rPr>
          <w:rFonts w:hint="eastAsia"/>
          <w:sz w:val="28"/>
          <w:szCs w:val="28"/>
        </w:rPr>
        <w:t>×</w:t>
      </w:r>
      <w:r w:rsidRPr="00327188">
        <w:rPr>
          <w:rFonts w:hint="eastAsia"/>
          <w:sz w:val="28"/>
          <w:szCs w:val="28"/>
        </w:rPr>
        <w:t>W470mm</w:t>
      </w:r>
      <w:r w:rsidRPr="00327188">
        <w:rPr>
          <w:rFonts w:hint="eastAsia"/>
          <w:sz w:val="28"/>
          <w:szCs w:val="28"/>
        </w:rPr>
        <w:t>×</w:t>
      </w:r>
      <w:r w:rsidRPr="00327188">
        <w:rPr>
          <w:rFonts w:hint="eastAsia"/>
          <w:sz w:val="28"/>
          <w:szCs w:val="28"/>
        </w:rPr>
        <w:t xml:space="preserve">H800mm    </w:t>
      </w:r>
    </w:p>
    <w:p w:rsidR="00327188" w:rsidRPr="00327188" w:rsidRDefault="00327188" w:rsidP="0032718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Pr="00327188">
        <w:rPr>
          <w:rFonts w:hint="eastAsia"/>
          <w:sz w:val="28"/>
          <w:szCs w:val="28"/>
        </w:rPr>
        <w:t>、性能参数</w:t>
      </w:r>
    </w:p>
    <w:p w:rsidR="00327188" w:rsidRPr="00327188" w:rsidRDefault="00327188" w:rsidP="00327188">
      <w:pPr>
        <w:tabs>
          <w:tab w:val="left" w:pos="703"/>
        </w:tabs>
        <w:spacing w:line="360" w:lineRule="auto"/>
        <w:ind w:firstLine="480"/>
        <w:jc w:val="left"/>
        <w:rPr>
          <w:rFonts w:hint="eastAsia"/>
          <w:sz w:val="28"/>
          <w:szCs w:val="28"/>
        </w:rPr>
      </w:pPr>
      <w:r w:rsidRPr="00327188">
        <w:rPr>
          <w:rFonts w:hint="eastAsia"/>
          <w:sz w:val="28"/>
          <w:szCs w:val="28"/>
        </w:rPr>
        <w:t>1.</w:t>
      </w:r>
      <w:r w:rsidRPr="00327188">
        <w:rPr>
          <w:rFonts w:hint="eastAsia"/>
          <w:sz w:val="28"/>
          <w:szCs w:val="28"/>
        </w:rPr>
        <w:t>整体采用全新纯正</w:t>
      </w:r>
      <w:r w:rsidRPr="00327188">
        <w:rPr>
          <w:rFonts w:hint="eastAsia"/>
          <w:sz w:val="28"/>
          <w:szCs w:val="28"/>
        </w:rPr>
        <w:t>ABS</w:t>
      </w:r>
      <w:r w:rsidRPr="00327188">
        <w:rPr>
          <w:rFonts w:hint="eastAsia"/>
          <w:sz w:val="28"/>
          <w:szCs w:val="28"/>
        </w:rPr>
        <w:t>工程塑料制成，材质厚实，产品净重</w:t>
      </w:r>
      <w:r w:rsidRPr="00327188">
        <w:rPr>
          <w:rFonts w:hint="eastAsia"/>
          <w:sz w:val="28"/>
          <w:szCs w:val="28"/>
        </w:rPr>
        <w:t>12.5KG ,</w:t>
      </w:r>
      <w:r w:rsidRPr="00327188">
        <w:rPr>
          <w:rFonts w:hint="eastAsia"/>
          <w:sz w:val="28"/>
          <w:szCs w:val="28"/>
        </w:rPr>
        <w:t>承重部件厚度达到</w:t>
      </w:r>
      <w:r w:rsidRPr="00327188">
        <w:rPr>
          <w:rFonts w:hint="eastAsia"/>
          <w:sz w:val="28"/>
          <w:szCs w:val="28"/>
        </w:rPr>
        <w:t>5mm</w:t>
      </w:r>
      <w:r w:rsidRPr="00327188">
        <w:rPr>
          <w:rFonts w:hint="eastAsia"/>
          <w:sz w:val="28"/>
          <w:szCs w:val="28"/>
        </w:rPr>
        <w:t>。</w:t>
      </w:r>
    </w:p>
    <w:p w:rsidR="00327188" w:rsidRPr="00327188" w:rsidRDefault="00327188" w:rsidP="00327188">
      <w:pPr>
        <w:tabs>
          <w:tab w:val="left" w:pos="703"/>
        </w:tabs>
        <w:spacing w:line="360" w:lineRule="auto"/>
        <w:ind w:firstLine="480"/>
        <w:jc w:val="left"/>
        <w:rPr>
          <w:rFonts w:hint="eastAsia"/>
          <w:sz w:val="28"/>
          <w:szCs w:val="28"/>
        </w:rPr>
      </w:pPr>
      <w:r w:rsidRPr="00327188">
        <w:rPr>
          <w:rFonts w:hint="eastAsia"/>
          <w:sz w:val="28"/>
          <w:szCs w:val="28"/>
        </w:rPr>
        <w:t>2</w:t>
      </w:r>
      <w:r w:rsidRPr="00327188">
        <w:rPr>
          <w:rFonts w:hint="eastAsia"/>
          <w:sz w:val="28"/>
          <w:szCs w:val="28"/>
        </w:rPr>
        <w:t>、床头柜上面板带有一个流线型暖瓶座，壁厚达到</w:t>
      </w:r>
      <w:r w:rsidRPr="00327188">
        <w:rPr>
          <w:rFonts w:hint="eastAsia"/>
          <w:sz w:val="28"/>
          <w:szCs w:val="28"/>
        </w:rPr>
        <w:t>5mm,</w:t>
      </w:r>
      <w:r w:rsidRPr="00327188">
        <w:rPr>
          <w:rFonts w:hint="eastAsia"/>
          <w:sz w:val="28"/>
          <w:szCs w:val="28"/>
        </w:rPr>
        <w:t>内径</w:t>
      </w:r>
      <w:r w:rsidRPr="00327188">
        <w:rPr>
          <w:rFonts w:hint="eastAsia"/>
          <w:sz w:val="28"/>
          <w:szCs w:val="28"/>
        </w:rPr>
        <w:t>14cm,</w:t>
      </w:r>
      <w:r w:rsidRPr="00327188">
        <w:rPr>
          <w:rFonts w:hint="eastAsia"/>
          <w:sz w:val="28"/>
          <w:szCs w:val="28"/>
        </w:rPr>
        <w:t>高度</w:t>
      </w:r>
      <w:r w:rsidRPr="00327188">
        <w:rPr>
          <w:rFonts w:hint="eastAsia"/>
          <w:sz w:val="28"/>
          <w:szCs w:val="28"/>
        </w:rPr>
        <w:t>12cm,</w:t>
      </w:r>
      <w:r w:rsidRPr="00327188">
        <w:rPr>
          <w:rFonts w:hint="eastAsia"/>
          <w:sz w:val="28"/>
          <w:szCs w:val="28"/>
        </w:rPr>
        <w:t>达到暖瓶安全承重，美观又安全，实用能承受普通人站立柜面而不变型，且坚固、稳定。</w:t>
      </w:r>
    </w:p>
    <w:p w:rsidR="00327188" w:rsidRPr="00327188" w:rsidRDefault="00327188" w:rsidP="00327188">
      <w:pPr>
        <w:tabs>
          <w:tab w:val="left" w:pos="703"/>
        </w:tabs>
        <w:spacing w:line="360" w:lineRule="auto"/>
        <w:ind w:firstLine="480"/>
        <w:jc w:val="left"/>
        <w:rPr>
          <w:rFonts w:hint="eastAsia"/>
          <w:sz w:val="28"/>
          <w:szCs w:val="28"/>
        </w:rPr>
      </w:pPr>
      <w:r w:rsidRPr="00327188">
        <w:rPr>
          <w:rFonts w:hint="eastAsia"/>
          <w:sz w:val="28"/>
          <w:szCs w:val="28"/>
        </w:rPr>
        <w:t>3</w:t>
      </w:r>
      <w:r w:rsidRPr="00327188">
        <w:rPr>
          <w:rFonts w:hint="eastAsia"/>
          <w:sz w:val="28"/>
          <w:szCs w:val="28"/>
        </w:rPr>
        <w:t>、床头柜两侧采用人性化隐藏式毛巾架及挂钩，可晾置毛巾和挂置物品。</w:t>
      </w:r>
    </w:p>
    <w:p w:rsidR="00327188" w:rsidRPr="00327188" w:rsidRDefault="00327188" w:rsidP="00327188">
      <w:pPr>
        <w:tabs>
          <w:tab w:val="left" w:pos="703"/>
        </w:tabs>
        <w:spacing w:line="360" w:lineRule="auto"/>
        <w:ind w:firstLine="480"/>
        <w:jc w:val="left"/>
        <w:rPr>
          <w:rFonts w:hint="eastAsia"/>
          <w:sz w:val="28"/>
          <w:szCs w:val="28"/>
        </w:rPr>
      </w:pPr>
      <w:r w:rsidRPr="00327188">
        <w:rPr>
          <w:rFonts w:hint="eastAsia"/>
          <w:sz w:val="28"/>
          <w:szCs w:val="28"/>
        </w:rPr>
        <w:t>4</w:t>
      </w:r>
      <w:r w:rsidRPr="00327188">
        <w:rPr>
          <w:rFonts w:hint="eastAsia"/>
          <w:sz w:val="28"/>
          <w:szCs w:val="28"/>
        </w:rPr>
        <w:t>、台面下配有</w:t>
      </w:r>
      <w:r w:rsidRPr="00327188">
        <w:rPr>
          <w:rFonts w:hint="eastAsia"/>
          <w:sz w:val="28"/>
          <w:szCs w:val="28"/>
        </w:rPr>
        <w:t>1</w:t>
      </w:r>
      <w:r w:rsidRPr="00327188">
        <w:rPr>
          <w:rFonts w:hint="eastAsia"/>
          <w:sz w:val="28"/>
          <w:szCs w:val="28"/>
        </w:rPr>
        <w:t>个拉板，拉板拉出可增加一个台面提供使用，拉板板面设有人性化设计的水杯及碗筷槽。拉板下为超大空间抽屉及储物柜，柜内设有一个活动层板，可灵活调节层板高度，储物空间较大。</w:t>
      </w:r>
    </w:p>
    <w:p w:rsidR="00327188" w:rsidRPr="00327188" w:rsidRDefault="00327188" w:rsidP="00327188">
      <w:pPr>
        <w:tabs>
          <w:tab w:val="left" w:pos="703"/>
        </w:tabs>
        <w:spacing w:line="360" w:lineRule="auto"/>
        <w:ind w:firstLine="480"/>
        <w:jc w:val="left"/>
        <w:rPr>
          <w:rFonts w:hint="eastAsia"/>
          <w:sz w:val="28"/>
          <w:szCs w:val="28"/>
        </w:rPr>
      </w:pPr>
      <w:r w:rsidRPr="00327188">
        <w:rPr>
          <w:rFonts w:hint="eastAsia"/>
          <w:sz w:val="28"/>
          <w:szCs w:val="28"/>
        </w:rPr>
        <w:t>5</w:t>
      </w:r>
      <w:r w:rsidRPr="00327188">
        <w:rPr>
          <w:rFonts w:hint="eastAsia"/>
          <w:sz w:val="28"/>
          <w:szCs w:val="28"/>
        </w:rPr>
        <w:t>、并具有防潮防水、易清洁、可冲洗、不生锈等特点，适用于医院经常消毒清洁的工作环境，整体美观大方。</w:t>
      </w:r>
    </w:p>
    <w:p w:rsidR="00327188" w:rsidRPr="00327188" w:rsidRDefault="00327188" w:rsidP="00327188">
      <w:pPr>
        <w:tabs>
          <w:tab w:val="left" w:pos="703"/>
        </w:tabs>
        <w:spacing w:line="360" w:lineRule="auto"/>
        <w:ind w:firstLine="480"/>
        <w:jc w:val="left"/>
        <w:rPr>
          <w:rFonts w:hint="eastAsia"/>
          <w:sz w:val="28"/>
          <w:szCs w:val="28"/>
        </w:rPr>
      </w:pPr>
      <w:r w:rsidRPr="00327188">
        <w:rPr>
          <w:rFonts w:hint="eastAsia"/>
          <w:sz w:val="28"/>
          <w:szCs w:val="28"/>
        </w:rPr>
        <w:t>6</w:t>
      </w:r>
      <w:r w:rsidRPr="00327188">
        <w:rPr>
          <w:rFonts w:hint="eastAsia"/>
          <w:sz w:val="28"/>
          <w:szCs w:val="28"/>
        </w:rPr>
        <w:t>、床头柜抽屉颜与病床床拼颜色相匹配，优质</w:t>
      </w:r>
      <w:r w:rsidRPr="00327188">
        <w:rPr>
          <w:rFonts w:hint="eastAsia"/>
          <w:sz w:val="28"/>
          <w:szCs w:val="28"/>
        </w:rPr>
        <w:t>2</w:t>
      </w:r>
      <w:r w:rsidRPr="00327188">
        <w:rPr>
          <w:rFonts w:hint="eastAsia"/>
          <w:sz w:val="28"/>
          <w:szCs w:val="28"/>
        </w:rPr>
        <w:t>寸双面静音轮，带刹车装置，结实耐用、运行稳定。</w:t>
      </w:r>
    </w:p>
    <w:p w:rsidR="00327188" w:rsidRPr="00327188" w:rsidRDefault="00327188" w:rsidP="005C00DD">
      <w:pPr>
        <w:jc w:val="lef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124200" cy="4589673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031" cy="4593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7188" w:rsidRPr="00327188" w:rsidSect="00B71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395" w:rsidRDefault="007F6395" w:rsidP="005C00DD">
      <w:r>
        <w:separator/>
      </w:r>
    </w:p>
  </w:endnote>
  <w:endnote w:type="continuationSeparator" w:id="0">
    <w:p w:rsidR="007F6395" w:rsidRDefault="007F6395" w:rsidP="005C0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395" w:rsidRDefault="007F6395" w:rsidP="005C00DD">
      <w:r>
        <w:separator/>
      </w:r>
    </w:p>
  </w:footnote>
  <w:footnote w:type="continuationSeparator" w:id="0">
    <w:p w:rsidR="007F6395" w:rsidRDefault="007F6395" w:rsidP="005C00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0DD"/>
    <w:rsid w:val="00032022"/>
    <w:rsid w:val="00214D64"/>
    <w:rsid w:val="00327188"/>
    <w:rsid w:val="00387B69"/>
    <w:rsid w:val="005C00DD"/>
    <w:rsid w:val="00626EA3"/>
    <w:rsid w:val="007F6395"/>
    <w:rsid w:val="00B719CA"/>
    <w:rsid w:val="00CA719D"/>
    <w:rsid w:val="00E54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0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00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0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00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718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71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netuser</dc:creator>
  <cp:keywords/>
  <dc:description/>
  <cp:lastModifiedBy>netuser</cp:lastModifiedBy>
  <cp:revision>6</cp:revision>
  <dcterms:created xsi:type="dcterms:W3CDTF">2020-07-28T07:47:00Z</dcterms:created>
  <dcterms:modified xsi:type="dcterms:W3CDTF">2020-07-29T06:37:00Z</dcterms:modified>
</cp:coreProperties>
</file>