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03" w:rsidRDefault="0080107A">
      <w:pPr>
        <w:pStyle w:val="a0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</w:t>
      </w:r>
      <w:r>
        <w:rPr>
          <w:rFonts w:ascii="仿宋_GB2312" w:eastAsia="仿宋_GB2312" w:hAnsiTheme="minorHAnsi" w:cstheme="minorBidi" w:hint="eastAsia"/>
          <w:sz w:val="30"/>
          <w:szCs w:val="30"/>
        </w:rPr>
        <w:t>1</w:t>
      </w:r>
      <w:r>
        <w:rPr>
          <w:rFonts w:ascii="仿宋_GB2312" w:eastAsia="仿宋_GB2312" w:hAnsiTheme="minorHAnsi" w:cstheme="minorBidi" w:hint="eastAsia"/>
          <w:sz w:val="30"/>
          <w:szCs w:val="30"/>
        </w:rPr>
        <w:t>：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 </w:t>
      </w:r>
    </w:p>
    <w:p w:rsidR="007A0C03" w:rsidRDefault="0080107A">
      <w:pPr>
        <w:pStyle w:val="a0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价</w:t>
      </w:r>
      <w:r>
        <w:rPr>
          <w:rFonts w:hAnsi="宋体" w:cstheme="minorBidi" w:hint="eastAsia"/>
          <w:b/>
          <w:sz w:val="44"/>
          <w:szCs w:val="44"/>
        </w:rPr>
        <w:t xml:space="preserve"> </w:t>
      </w:r>
      <w:r>
        <w:rPr>
          <w:rFonts w:hAnsi="宋体" w:cstheme="minorBidi" w:hint="eastAsia"/>
          <w:b/>
          <w:sz w:val="44"/>
          <w:szCs w:val="44"/>
        </w:rPr>
        <w:t>函</w:t>
      </w:r>
    </w:p>
    <w:p w:rsidR="007A0C03" w:rsidRDefault="007A0C0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7A0C03" w:rsidRDefault="0080107A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7A0C03" w:rsidRDefault="007A0C0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7A0C03" w:rsidRDefault="0080107A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>
        <w:rPr>
          <w:rFonts w:ascii="仿宋" w:eastAsia="仿宋" w:hAnsi="仿宋" w:hint="eastAsia"/>
          <w:sz w:val="28"/>
          <w:szCs w:val="28"/>
          <w:u w:val="single"/>
        </w:rPr>
        <w:t>广东省人民医院</w:t>
      </w:r>
      <w:r>
        <w:rPr>
          <w:rFonts w:ascii="仿宋" w:eastAsia="仿宋" w:hAnsi="仿宋" w:hint="eastAsia"/>
          <w:sz w:val="28"/>
          <w:szCs w:val="28"/>
          <w:u w:val="single"/>
        </w:rPr>
        <w:t>餐厅加建改造项目建筑防雷检测</w:t>
      </w:r>
      <w:r>
        <w:rPr>
          <w:rFonts w:ascii="仿宋" w:eastAsia="仿宋" w:hAnsi="仿宋" w:hint="eastAsia"/>
          <w:sz w:val="28"/>
          <w:szCs w:val="28"/>
          <w:u w:val="single"/>
        </w:rPr>
        <w:t>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7A0C03" w:rsidRDefault="0080107A">
      <w:pPr>
        <w:spacing w:line="64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  <w:u w:val="single"/>
        </w:rPr>
        <w:t>下浮率：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>。</w:t>
      </w:r>
    </w:p>
    <w:p w:rsidR="007A0C03" w:rsidRDefault="0080107A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报价依据：</w:t>
      </w:r>
    </w:p>
    <w:p w:rsidR="007A0C03" w:rsidRDefault="007A0C03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A0C03" w:rsidRDefault="007A0C03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A0C03" w:rsidRDefault="0080107A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</w:p>
    <w:p w:rsidR="007A0C03" w:rsidRDefault="007A0C03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7A0C03" w:rsidRDefault="0080107A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7A0C03" w:rsidRDefault="0080107A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7A0C03" w:rsidRDefault="007A0C03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7A0C03" w:rsidRDefault="0080107A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日期：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月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/>
          <w:bCs/>
          <w:sz w:val="28"/>
          <w:szCs w:val="28"/>
        </w:rPr>
        <w:br/>
      </w:r>
    </w:p>
    <w:p w:rsidR="007A0C03" w:rsidRDefault="0080107A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A0C03" w:rsidRDefault="007A0C03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7A0C03" w:rsidRDefault="0080107A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7A0C03" w:rsidRDefault="007A0C03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7A0C03" w:rsidRDefault="0080107A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7A0C03" w:rsidRDefault="0080107A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址：</w:t>
      </w:r>
    </w:p>
    <w:p w:rsidR="007A0C03" w:rsidRDefault="0080107A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</w:t>
      </w:r>
      <w:r>
        <w:rPr>
          <w:rFonts w:ascii="仿宋_GB2312" w:eastAsia="仿宋_GB2312" w:hAnsi="仿宋" w:hint="eastAsia"/>
          <w:sz w:val="30"/>
          <w:szCs w:val="30"/>
          <w:u w:val="single"/>
        </w:rPr>
        <w:t>姓名</w:t>
      </w:r>
      <w:r>
        <w:rPr>
          <w:rFonts w:ascii="仿宋_GB2312" w:eastAsia="仿宋_GB2312" w:hAnsi="仿宋" w:hint="eastAsia"/>
          <w:sz w:val="30"/>
          <w:szCs w:val="30"/>
          <w:u w:val="single"/>
        </w:rPr>
        <w:t>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7A0C03" w:rsidRDefault="007A0C03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7A0C03" w:rsidRDefault="0080107A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7A0C03" w:rsidRDefault="007A0C03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7A0C03" w:rsidRDefault="0080107A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7A0C03" w:rsidRDefault="0080107A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7A0C03" w:rsidRDefault="007A0C03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7A0C03" w:rsidRDefault="007A0C03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7A0C03" w:rsidRDefault="007A0C03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7A0C03" w:rsidRDefault="0080107A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2021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7A0C03" w:rsidRDefault="0080107A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7A0C03" w:rsidRDefault="0080107A">
      <w:pPr>
        <w:pStyle w:val="a0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lastRenderedPageBreak/>
        <w:t>法定代表人授权委托书</w:t>
      </w:r>
    </w:p>
    <w:p w:rsidR="007A0C03" w:rsidRDefault="007A0C03">
      <w:pPr>
        <w:pStyle w:val="a0"/>
        <w:spacing w:line="600" w:lineRule="exact"/>
        <w:jc w:val="center"/>
        <w:rPr>
          <w:sz w:val="28"/>
          <w:szCs w:val="28"/>
        </w:rPr>
      </w:pPr>
    </w:p>
    <w:p w:rsidR="007A0C03" w:rsidRDefault="0080107A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兹授权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餐厅加建改造项目建筑防雷检测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检测服务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7A0C03" w:rsidRDefault="0080107A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cs="仿宋" w:hint="eastAsia"/>
          <w:sz w:val="30"/>
          <w:szCs w:val="30"/>
        </w:rPr>
        <w:t>年龄：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  </w:t>
      </w:r>
      <w:r>
        <w:rPr>
          <w:rFonts w:ascii="仿宋_GB2312" w:eastAsia="仿宋_GB2312" w:hAnsi="仿宋" w:cs="仿宋" w:hint="eastAsia"/>
          <w:sz w:val="30"/>
          <w:szCs w:val="30"/>
        </w:rPr>
        <w:t>职务：</w:t>
      </w:r>
    </w:p>
    <w:p w:rsidR="007A0C03" w:rsidRDefault="0080107A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7A0C03" w:rsidRDefault="007A0C03">
      <w:pPr>
        <w:pStyle w:val="a0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7A0C03" w:rsidRDefault="0080107A">
      <w:pPr>
        <w:pStyle w:val="a0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7A0C03" w:rsidRDefault="0080107A">
      <w:pPr>
        <w:pStyle w:val="a0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7A0C03" w:rsidRDefault="0080107A">
      <w:pPr>
        <w:pStyle w:val="a0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7A0C03" w:rsidRDefault="007A0C03">
      <w:pPr>
        <w:pStyle w:val="a0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7A0C03" w:rsidRDefault="007A0C03">
      <w:pPr>
        <w:pStyle w:val="a0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7A0C03" w:rsidRDefault="007A0C03">
      <w:pPr>
        <w:pStyle w:val="a0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7A0C03" w:rsidRDefault="0080107A">
      <w:pPr>
        <w:pStyle w:val="a0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bCs/>
          <w:sz w:val="30"/>
          <w:szCs w:val="30"/>
        </w:rPr>
        <w:t>日期：</w:t>
      </w:r>
      <w:r>
        <w:rPr>
          <w:rFonts w:ascii="仿宋_GB2312" w:eastAsia="仿宋_GB2312" w:hAnsi="仿宋" w:hint="eastAsia"/>
          <w:bCs/>
          <w:sz w:val="30"/>
          <w:szCs w:val="30"/>
        </w:rPr>
        <w:t>2021</w:t>
      </w:r>
      <w:r>
        <w:rPr>
          <w:rFonts w:ascii="仿宋_GB2312" w:eastAsia="仿宋_GB2312" w:hAnsi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bCs/>
          <w:sz w:val="30"/>
          <w:szCs w:val="30"/>
        </w:rPr>
        <w:t>日</w:t>
      </w:r>
    </w:p>
    <w:p w:rsidR="007A0C03" w:rsidRDefault="007A0C03">
      <w:pPr>
        <w:jc w:val="center"/>
        <w:rPr>
          <w:sz w:val="18"/>
          <w:szCs w:val="21"/>
        </w:rPr>
      </w:pPr>
    </w:p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7A0C03"/>
    <w:p w:rsidR="007A0C03" w:rsidRDefault="0080107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7A0C03" w:rsidRDefault="0080107A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项目人员情况表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4"/>
        <w:gridCol w:w="1704"/>
        <w:gridCol w:w="1704"/>
      </w:tblGrid>
      <w:tr w:rsidR="007A0C03">
        <w:tc>
          <w:tcPr>
            <w:tcW w:w="1703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</w:tr>
      <w:tr w:rsidR="007A0C03">
        <w:tc>
          <w:tcPr>
            <w:tcW w:w="1703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</w:tr>
      <w:tr w:rsidR="007A0C03">
        <w:tc>
          <w:tcPr>
            <w:tcW w:w="1703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0C03">
        <w:tc>
          <w:tcPr>
            <w:tcW w:w="1703" w:type="dxa"/>
            <w:noWrap/>
          </w:tcPr>
          <w:p w:rsidR="007A0C03" w:rsidRDefault="0080107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7A0C03" w:rsidRDefault="007A0C03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A0C03" w:rsidRDefault="007A0C03">
      <w:pPr>
        <w:jc w:val="center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rPr>
          <w:rFonts w:ascii="仿宋" w:eastAsia="仿宋" w:hAnsi="仿宋" w:cs="仿宋"/>
          <w:sz w:val="28"/>
          <w:szCs w:val="28"/>
        </w:rPr>
      </w:pPr>
    </w:p>
    <w:p w:rsidR="007A0C03" w:rsidRDefault="007A0C03">
      <w:pPr>
        <w:pStyle w:val="a0"/>
        <w:jc w:val="center"/>
        <w:rPr>
          <w:rFonts w:ascii="仿宋" w:eastAsia="仿宋" w:hAnsi="仿宋" w:cs="仿宋"/>
          <w:sz w:val="28"/>
          <w:szCs w:val="28"/>
        </w:rPr>
      </w:pPr>
    </w:p>
    <w:p w:rsidR="007A0C03" w:rsidRDefault="0080107A">
      <w:pPr>
        <w:pStyle w:val="a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广东省人民医院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餐厅加建改造项目建筑防雷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检测</w:t>
      </w:r>
    </w:p>
    <w:p w:rsidR="007A0C03" w:rsidRDefault="0080107A">
      <w:pPr>
        <w:pStyle w:val="a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工程量清单</w:t>
      </w:r>
    </w:p>
    <w:tbl>
      <w:tblPr>
        <w:tblStyle w:val="a5"/>
        <w:tblW w:w="0" w:type="auto"/>
        <w:tblLook w:val="04A0"/>
      </w:tblPr>
      <w:tblGrid>
        <w:gridCol w:w="751"/>
        <w:gridCol w:w="1836"/>
        <w:gridCol w:w="756"/>
        <w:gridCol w:w="960"/>
        <w:gridCol w:w="1308"/>
        <w:gridCol w:w="1080"/>
        <w:gridCol w:w="1828"/>
      </w:tblGrid>
      <w:tr w:rsidR="007A0C03">
        <w:tc>
          <w:tcPr>
            <w:tcW w:w="751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36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检测项目</w:t>
            </w:r>
          </w:p>
        </w:tc>
        <w:tc>
          <w:tcPr>
            <w:tcW w:w="756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960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308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单价（元）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金额</w:t>
            </w:r>
          </w:p>
        </w:tc>
        <w:tc>
          <w:tcPr>
            <w:tcW w:w="1828" w:type="dxa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b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7A0C03">
        <w:tc>
          <w:tcPr>
            <w:tcW w:w="751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引下线</w:t>
            </w:r>
          </w:p>
        </w:tc>
        <w:tc>
          <w:tcPr>
            <w:tcW w:w="75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点</w:t>
            </w:r>
          </w:p>
        </w:tc>
        <w:tc>
          <w:tcPr>
            <w:tcW w:w="96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35</w:t>
            </w:r>
          </w:p>
        </w:tc>
        <w:tc>
          <w:tcPr>
            <w:tcW w:w="1308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2800</w:t>
            </w:r>
          </w:p>
        </w:tc>
        <w:tc>
          <w:tcPr>
            <w:tcW w:w="1828" w:type="dxa"/>
          </w:tcPr>
          <w:p w:rsidR="007A0C03" w:rsidRDefault="007A0C03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</w:p>
        </w:tc>
      </w:tr>
      <w:tr w:rsidR="007A0C03">
        <w:tc>
          <w:tcPr>
            <w:tcW w:w="751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防雷等电位网络</w:t>
            </w:r>
          </w:p>
        </w:tc>
        <w:tc>
          <w:tcPr>
            <w:tcW w:w="75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点</w:t>
            </w:r>
          </w:p>
        </w:tc>
        <w:tc>
          <w:tcPr>
            <w:tcW w:w="96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42</w:t>
            </w:r>
          </w:p>
        </w:tc>
        <w:tc>
          <w:tcPr>
            <w:tcW w:w="1308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3360</w:t>
            </w:r>
          </w:p>
        </w:tc>
        <w:tc>
          <w:tcPr>
            <w:tcW w:w="1828" w:type="dxa"/>
          </w:tcPr>
          <w:p w:rsidR="007A0C03" w:rsidRDefault="007A0C03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</w:p>
        </w:tc>
      </w:tr>
      <w:tr w:rsidR="007A0C03">
        <w:tc>
          <w:tcPr>
            <w:tcW w:w="751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浪涌保护器</w:t>
            </w:r>
          </w:p>
        </w:tc>
        <w:tc>
          <w:tcPr>
            <w:tcW w:w="75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套</w:t>
            </w:r>
          </w:p>
        </w:tc>
        <w:tc>
          <w:tcPr>
            <w:tcW w:w="96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500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500</w:t>
            </w:r>
          </w:p>
        </w:tc>
        <w:tc>
          <w:tcPr>
            <w:tcW w:w="1828" w:type="dxa"/>
          </w:tcPr>
          <w:p w:rsidR="007A0C03" w:rsidRDefault="007A0C03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</w:p>
        </w:tc>
      </w:tr>
      <w:tr w:rsidR="007A0C03">
        <w:tc>
          <w:tcPr>
            <w:tcW w:w="751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信息系统机房防雷设施检测</w:t>
            </w:r>
          </w:p>
        </w:tc>
        <w:tc>
          <w:tcPr>
            <w:tcW w:w="756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宗</w:t>
            </w:r>
          </w:p>
        </w:tc>
        <w:tc>
          <w:tcPr>
            <w:tcW w:w="96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1000</w:t>
            </w:r>
          </w:p>
        </w:tc>
        <w:tc>
          <w:tcPr>
            <w:tcW w:w="1828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机房面积＜</w:t>
            </w: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50m2</w:t>
            </w:r>
          </w:p>
        </w:tc>
      </w:tr>
      <w:tr w:rsidR="007A0C03">
        <w:trPr>
          <w:trHeight w:val="612"/>
        </w:trPr>
        <w:tc>
          <w:tcPr>
            <w:tcW w:w="5611" w:type="dxa"/>
            <w:gridSpan w:val="5"/>
          </w:tcPr>
          <w:p w:rsidR="007A0C03" w:rsidRDefault="0080107A">
            <w:pPr>
              <w:pStyle w:val="a0"/>
              <w:jc w:val="center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合计</w:t>
            </w:r>
          </w:p>
        </w:tc>
        <w:tc>
          <w:tcPr>
            <w:tcW w:w="1080" w:type="dxa"/>
          </w:tcPr>
          <w:p w:rsidR="007A0C03" w:rsidRDefault="0080107A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7660</w:t>
            </w:r>
          </w:p>
        </w:tc>
        <w:tc>
          <w:tcPr>
            <w:tcW w:w="1828" w:type="dxa"/>
          </w:tcPr>
          <w:p w:rsidR="007A0C03" w:rsidRDefault="007A0C03">
            <w:pPr>
              <w:pStyle w:val="a0"/>
              <w:rPr>
                <w:rFonts w:ascii="华文中宋" w:eastAsia="华文中宋" w:hAnsi="华文中宋" w:cs="华文中宋"/>
                <w:sz w:val="22"/>
                <w:szCs w:val="22"/>
              </w:rPr>
            </w:pPr>
          </w:p>
        </w:tc>
      </w:tr>
    </w:tbl>
    <w:p w:rsidR="007A0C03" w:rsidRDefault="0080107A">
      <w:pPr>
        <w:pStyle w:val="a0"/>
        <w:rPr>
          <w:rFonts w:ascii="华文中宋" w:eastAsia="华文中宋" w:hAnsi="华文中宋" w:cs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参考收费标准：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《关于核定防雷设施检测等服务收费项目和收费标准的复函》（粤价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[2004]409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号）</w:t>
      </w:r>
    </w:p>
    <w:sectPr w:rsidR="007A0C03" w:rsidSect="007A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7A" w:rsidRDefault="0080107A" w:rsidP="000919C3">
      <w:r>
        <w:separator/>
      </w:r>
    </w:p>
  </w:endnote>
  <w:endnote w:type="continuationSeparator" w:id="1">
    <w:p w:rsidR="0080107A" w:rsidRDefault="0080107A" w:rsidP="0009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7A" w:rsidRDefault="0080107A" w:rsidP="000919C3">
      <w:r>
        <w:separator/>
      </w:r>
    </w:p>
  </w:footnote>
  <w:footnote w:type="continuationSeparator" w:id="1">
    <w:p w:rsidR="0080107A" w:rsidRDefault="0080107A" w:rsidP="00091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71E053"/>
    <w:multiLevelType w:val="singleLevel"/>
    <w:tmpl w:val="B471E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6C02B6"/>
    <w:multiLevelType w:val="singleLevel"/>
    <w:tmpl w:val="106C02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F2455A8"/>
    <w:rsid w:val="000919C3"/>
    <w:rsid w:val="007A0C03"/>
    <w:rsid w:val="0080107A"/>
    <w:rsid w:val="0681518A"/>
    <w:rsid w:val="07743535"/>
    <w:rsid w:val="0D0C3ED6"/>
    <w:rsid w:val="17802F49"/>
    <w:rsid w:val="24930360"/>
    <w:rsid w:val="28652ECA"/>
    <w:rsid w:val="2F2455A8"/>
    <w:rsid w:val="501D5AB1"/>
    <w:rsid w:val="50757FBE"/>
    <w:rsid w:val="5AA06CE2"/>
    <w:rsid w:val="64765B0A"/>
    <w:rsid w:val="74AD0906"/>
    <w:rsid w:val="770361B0"/>
    <w:rsid w:val="771A432A"/>
    <w:rsid w:val="7A881DB4"/>
    <w:rsid w:val="7C576948"/>
    <w:rsid w:val="7EF2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A0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7A0C03"/>
    <w:rPr>
      <w:rFonts w:ascii="宋体" w:hAnsi="Courier New" w:cs="Courier New"/>
      <w:szCs w:val="21"/>
    </w:rPr>
  </w:style>
  <w:style w:type="paragraph" w:styleId="a4">
    <w:name w:val="Body Text"/>
    <w:basedOn w:val="a"/>
    <w:qFormat/>
    <w:rsid w:val="007A0C03"/>
    <w:pPr>
      <w:spacing w:after="120"/>
    </w:pPr>
  </w:style>
  <w:style w:type="table" w:styleId="a5">
    <w:name w:val="Table Grid"/>
    <w:basedOn w:val="a2"/>
    <w:rsid w:val="007A0C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0"/>
    <w:qFormat/>
    <w:rsid w:val="007A0C03"/>
    <w:rPr>
      <w:rFonts w:ascii="宋体" w:hAnsi="Courier New"/>
      <w:szCs w:val="20"/>
    </w:rPr>
  </w:style>
  <w:style w:type="paragraph" w:styleId="a6">
    <w:name w:val="header"/>
    <w:basedOn w:val="a"/>
    <w:link w:val="Char"/>
    <w:rsid w:val="0009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919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9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919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3</cp:revision>
  <cp:lastPrinted>2021-12-28T00:53:00Z</cp:lastPrinted>
  <dcterms:created xsi:type="dcterms:W3CDTF">2021-11-01T07:08:00Z</dcterms:created>
  <dcterms:modified xsi:type="dcterms:W3CDTF">2021-12-28T07:09:00Z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BCD0106DC15348A89F981A481072C780</vt:lpwstr>
  </property>
</Properties>
</file>