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报废家具清运项目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报价总表</w:t>
      </w: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tbl>
      <w:tblPr>
        <w:tblStyle w:val="3"/>
        <w:tblW w:w="9110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920"/>
        <w:gridCol w:w="198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eastAsia="zh-CN"/>
              </w:rPr>
              <w:t>公司</w:t>
            </w: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jc w:val="left"/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幼圆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  <w:r>
        <w:rPr>
          <w:rFonts w:hint="eastAsia" w:ascii="宋体" w:hAnsi="宋体" w:eastAsia="宋体" w:cs="幼圆"/>
          <w:bCs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幼圆"/>
          <w:bCs/>
          <w:sz w:val="28"/>
          <w:szCs w:val="28"/>
        </w:rPr>
        <w:t>年  月   日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jc w:val="left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26903"/>
    <w:rsid w:val="02B9543C"/>
    <w:rsid w:val="0D6D5684"/>
    <w:rsid w:val="2A426903"/>
    <w:rsid w:val="38377E00"/>
    <w:rsid w:val="549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2021-11-18T01:17:00Z</dcterms:created>
  <dc:creator>VinaLi</dc:creator>
  <cp:lastModifiedBy>李小芳</cp:lastModifiedBy>
  <cp:lastPrinted>2021-11-26T02:38:00Z</cp:lastPrinted>
  <dcterms:modified xsi:type="dcterms:W3CDTF">2022-01-27T01:51:05Z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69E29E4CEC1C4CEFBBD913CD0A11B702</vt:lpwstr>
  </property>
</Properties>
</file>