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方正小标宋简体"/>
          <w:bCs/>
          <w:sz w:val="32"/>
          <w:szCs w:val="32"/>
        </w:rPr>
      </w:pPr>
      <w:r>
        <w:rPr>
          <w:rFonts w:ascii="方正小标宋简体" w:hAnsi="方正小标宋简体"/>
          <w:bCs/>
          <w:sz w:val="44"/>
          <w:szCs w:val="44"/>
        </w:rPr>
        <w:t>报价表</w:t>
      </w:r>
    </w:p>
    <w:p>
      <w:pPr>
        <w:spacing w:line="360" w:lineRule="auto"/>
        <w:rPr>
          <w:rFonts w:hint="eastAsia" w:ascii="宋体" w:hAnsi="宋体"/>
          <w:bCs/>
          <w:sz w:val="32"/>
          <w:szCs w:val="32"/>
          <w:lang w:eastAsia="zh-CN"/>
        </w:rPr>
      </w:pPr>
      <w:r>
        <w:rPr>
          <w:rFonts w:hint="eastAsia" w:ascii="宋体" w:hAnsi="宋体"/>
          <w:bCs/>
          <w:sz w:val="32"/>
          <w:szCs w:val="32"/>
        </w:rPr>
        <w:t>项目名称：</w:t>
      </w: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检验纯水机采购项目</w:t>
      </w:r>
      <w:bookmarkEnd w:id="0"/>
    </w:p>
    <w:p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pacing w:val="28"/>
          <w:sz w:val="32"/>
          <w:szCs w:val="32"/>
        </w:rPr>
        <w:t>联系人姓名</w:t>
      </w:r>
      <w:r>
        <w:rPr>
          <w:rFonts w:hint="eastAsia" w:ascii="宋体" w:hAnsi="宋体"/>
          <w:bCs/>
          <w:sz w:val="32"/>
          <w:szCs w:val="32"/>
        </w:rPr>
        <w:t>：</w:t>
      </w:r>
    </w:p>
    <w:p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联系人电话：</w:t>
      </w:r>
    </w:p>
    <w:p>
      <w:pPr>
        <w:spacing w:line="360" w:lineRule="auto"/>
        <w:rPr>
          <w:rFonts w:hint="eastAsia" w:ascii="宋体" w:hAnsi="宋体" w:eastAsia="宋体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Cs/>
          <w:sz w:val="32"/>
          <w:szCs w:val="32"/>
        </w:rPr>
        <w:t>联系人邮箱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>:</w:t>
      </w:r>
    </w:p>
    <w:p>
      <w:pPr>
        <w:spacing w:line="360" w:lineRule="auto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供应商名称：</w:t>
      </w:r>
    </w:p>
    <w:p>
      <w:pPr>
        <w:spacing w:line="360" w:lineRule="auto"/>
        <w:rPr>
          <w:rFonts w:hint="default"/>
          <w:highlight w:val="yellow"/>
          <w:lang w:val="en-US"/>
        </w:rPr>
      </w:pPr>
      <w:r>
        <w:rPr>
          <w:rFonts w:hint="eastAsia" w:ascii="宋体" w:hAnsi="宋体"/>
          <w:bCs/>
          <w:sz w:val="32"/>
          <w:szCs w:val="32"/>
          <w:lang w:val="en-US" w:eastAsia="zh-CN"/>
        </w:rPr>
        <w:t xml:space="preserve">参数是否完全满足：□是  /  □否   </w:t>
      </w:r>
      <w:r>
        <w:rPr>
          <w:rFonts w:hint="eastAsia" w:ascii="宋体" w:hAnsi="宋体"/>
          <w:bCs/>
          <w:sz w:val="32"/>
          <w:szCs w:val="32"/>
          <w:highlight w:val="none"/>
          <w:lang w:val="en-US" w:eastAsia="zh-CN"/>
        </w:rPr>
        <w:t>（请打“√”）</w:t>
      </w:r>
    </w:p>
    <w:tbl>
      <w:tblPr>
        <w:tblStyle w:val="8"/>
        <w:tblW w:w="10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7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lang w:val="en-US" w:eastAsia="zh-CN"/>
              </w:rPr>
              <w:t>总价</w:t>
            </w:r>
          </w:p>
        </w:tc>
        <w:tc>
          <w:tcPr>
            <w:tcW w:w="7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大写：人民币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元</w:t>
            </w:r>
          </w:p>
          <w:p>
            <w:pPr>
              <w:rPr>
                <w:rFonts w:hint="eastAsia"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（小写：¥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8"/>
                <w:szCs w:val="28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lang w:eastAsia="zh-CN"/>
              </w:rPr>
              <w:t>年耗材量</w:t>
            </w:r>
          </w:p>
        </w:tc>
        <w:tc>
          <w:tcPr>
            <w:tcW w:w="7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华文宋体" w:hAnsi="华文宋体" w:eastAsia="华文宋体" w:cs="华文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FF0000"/>
                <w:sz w:val="28"/>
                <w:szCs w:val="28"/>
                <w:lang w:val="en-US" w:eastAsia="zh-CN"/>
              </w:rPr>
              <w:t>如有耗材，请填写XXX元/年，并注明是否专用耗材。</w:t>
            </w:r>
          </w:p>
          <w:p>
            <w:pPr>
              <w:rPr>
                <w:rFonts w:hint="eastAsia" w:ascii="华文宋体" w:hAnsi="华文宋体" w:eastAsia="华文宋体" w:cs="华文宋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FF0000"/>
                <w:sz w:val="28"/>
                <w:szCs w:val="28"/>
                <w:lang w:val="en-US" w:eastAsia="zh-CN"/>
              </w:rPr>
              <w:t>（所有耗材清单、单价必须填写在分项报价表中，并注明更换周期。）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备注</w:t>
            </w:r>
          </w:p>
        </w:tc>
        <w:tc>
          <w:tcPr>
            <w:tcW w:w="7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华文宋体" w:hAnsi="华文宋体" w:eastAsia="华文宋体" w:cs="华文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color w:val="000000" w:themeColor="text1"/>
                <w:sz w:val="28"/>
                <w:szCs w:val="28"/>
                <w:highlight w:val="none"/>
                <w:lang w:val="en-US" w:eastAsia="zh-CN"/>
              </w:rPr>
              <w:t>报价含3年的质保期及所有耗材费用等其他一切费用。</w:t>
            </w:r>
          </w:p>
        </w:tc>
      </w:tr>
    </w:tbl>
    <w:p>
      <w:pPr>
        <w:spacing w:line="360" w:lineRule="auto"/>
        <w:ind w:left="4253" w:leftChars="2025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  </w:t>
      </w:r>
    </w:p>
    <w:p>
      <w:pPr>
        <w:spacing w:line="360" w:lineRule="auto"/>
        <w:ind w:left="4253" w:leftChars="2025"/>
        <w:rPr>
          <w:rFonts w:hint="eastAsia" w:ascii="宋体" w:hAnsi="宋体"/>
          <w:sz w:val="32"/>
          <w:szCs w:val="32"/>
          <w:lang w:val="en-US" w:eastAsia="zh-CN"/>
        </w:rPr>
      </w:pPr>
    </w:p>
    <w:p>
      <w:pPr>
        <w:spacing w:line="360" w:lineRule="auto"/>
        <w:ind w:left="4253" w:leftChars="2025"/>
        <w:rPr>
          <w:rFonts w:hint="eastAsia" w:ascii="宋体" w:hAnsi="宋体"/>
          <w:sz w:val="32"/>
          <w:szCs w:val="32"/>
          <w:lang w:val="en-US" w:eastAsia="zh-CN"/>
        </w:rPr>
      </w:pPr>
    </w:p>
    <w:p>
      <w:pPr>
        <w:spacing w:line="360" w:lineRule="auto"/>
        <w:ind w:firstLine="5760" w:firstLineChars="18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供应商（单位公章）：</w:t>
      </w:r>
    </w:p>
    <w:p>
      <w:pPr>
        <w:spacing w:line="360" w:lineRule="auto"/>
        <w:ind w:firstLine="5760" w:firstLineChars="18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日期：</w:t>
      </w:r>
      <w:r>
        <w:rPr>
          <w:rFonts w:hint="eastAsia" w:ascii="宋体" w:hAnsi="宋体"/>
          <w:sz w:val="32"/>
          <w:szCs w:val="32"/>
          <w:lang w:val="en-US" w:eastAsia="zh-CN"/>
        </w:rPr>
        <w:t>2022</w:t>
      </w:r>
      <w:r>
        <w:rPr>
          <w:rFonts w:hint="eastAsia" w:ascii="宋体" w:hAnsi="宋体"/>
          <w:sz w:val="32"/>
          <w:szCs w:val="32"/>
        </w:rPr>
        <w:t xml:space="preserve"> 年   月   日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 w:hAnsi="宋体"/>
          <w:sz w:val="21"/>
          <w:szCs w:val="21"/>
        </w:rPr>
        <w:t xml:space="preserve"> </w:t>
      </w:r>
      <w:r>
        <w:rPr>
          <w:rFonts w:hint="eastAsia"/>
        </w:rPr>
        <w:t>注：</w:t>
      </w:r>
    </w:p>
    <w:p>
      <w:pPr>
        <w:pStyle w:val="5"/>
        <w:numPr>
          <w:ilvl w:val="0"/>
          <w:numId w:val="1"/>
        </w:numPr>
        <w:bidi w:val="0"/>
      </w:pPr>
      <w:r>
        <w:rPr>
          <w:rFonts w:hint="eastAsia"/>
        </w:rPr>
        <w:t>填写此表时不得改变表格的形式。如有其他特殊说明事项，可在“备注”栏内明确表述。</w:t>
      </w:r>
    </w:p>
    <w:p>
      <w:pPr>
        <w:pStyle w:val="5"/>
        <w:numPr>
          <w:ilvl w:val="0"/>
          <w:numId w:val="1"/>
        </w:numPr>
        <w:bidi w:val="0"/>
      </w:pPr>
      <w:r>
        <w:rPr>
          <w:rFonts w:hint="eastAsia"/>
        </w:rPr>
        <w:t>温馨提示：中文大写金额用汉字表述，如壹、贰、叁、肆、伍、陆、柒、捌、玖、拾、佰、仟、万、亿、元、角、分、零、整（正）等。</w:t>
      </w:r>
    </w:p>
    <w:p>
      <w:pPr>
        <w:widowControl/>
        <w:spacing w:line="520" w:lineRule="exact"/>
        <w:jc w:val="center"/>
        <w:rPr>
          <w:rFonts w:ascii="方正小标宋简体" w:hAnsi="方正小标宋简体"/>
          <w:bCs/>
          <w:sz w:val="44"/>
          <w:szCs w:val="44"/>
        </w:rPr>
      </w:pPr>
      <w:r>
        <w:rPr>
          <w:rFonts w:hAnsi="宋体" w:cs="宋体"/>
        </w:rPr>
        <w:br w:type="page"/>
      </w:r>
      <w:r>
        <w:rPr>
          <w:rFonts w:ascii="方正小标宋简体" w:hAnsi="方正小标宋简体"/>
          <w:bCs/>
          <w:sz w:val="44"/>
          <w:szCs w:val="44"/>
        </w:rPr>
        <w:t>分项报价表</w:t>
      </w:r>
    </w:p>
    <w:p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 xml:space="preserve"> </w:t>
      </w:r>
    </w:p>
    <w:p>
      <w:pPr>
        <w:spacing w:line="360" w:lineRule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宋体" w:hAnsi="宋体"/>
          <w:bCs/>
          <w:sz w:val="32"/>
          <w:szCs w:val="32"/>
        </w:rPr>
        <w:t>项目名称：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检验纯水机采购项目</w:t>
      </w:r>
    </w:p>
    <w:p>
      <w:pPr>
        <w:spacing w:line="360" w:lineRule="auto"/>
        <w:rPr>
          <w:rFonts w:ascii="宋体" w:hAnsi="宋体"/>
          <w:kern w:val="0"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供应商名称：</w:t>
      </w:r>
    </w:p>
    <w:p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 xml:space="preserve">                                    </w:t>
      </w:r>
    </w:p>
    <w:tbl>
      <w:tblPr>
        <w:tblStyle w:val="8"/>
        <w:tblW w:w="104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346"/>
        <w:gridCol w:w="972"/>
        <w:gridCol w:w="1330"/>
        <w:gridCol w:w="830"/>
        <w:gridCol w:w="920"/>
        <w:gridCol w:w="1730"/>
        <w:gridCol w:w="1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分项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品牌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型号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单价</w:t>
            </w: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合计（元）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hint="eastAsia" w:ascii="华文宋体" w:hAnsi="华文宋体" w:eastAsia="华文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华文宋体" w:hAnsi="华文宋体" w:eastAsia="华文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华文宋体" w:hAnsi="华文宋体" w:eastAsia="华文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华文宋体" w:hAnsi="华文宋体" w:eastAsia="华文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总报价（人民币）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XXX元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4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备注：</w:t>
            </w:r>
            <w:r>
              <w:rPr>
                <w:rFonts w:hint="eastAsia" w:ascii="宋体" w:hAnsi="宋体"/>
                <w:bCs/>
                <w:sz w:val="21"/>
                <w:szCs w:val="21"/>
                <w:highlight w:val="none"/>
                <w:lang w:val="en-US" w:eastAsia="zh-CN"/>
              </w:rPr>
              <w:t>报价含3年的质保期及所有耗材费用。</w:t>
            </w:r>
          </w:p>
        </w:tc>
      </w:tr>
    </w:tbl>
    <w:p>
      <w:pPr>
        <w:pStyle w:val="12"/>
        <w:ind w:firstLine="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pStyle w:val="12"/>
        <w:spacing w:line="360" w:lineRule="auto"/>
        <w:ind w:left="360" w:firstLine="0" w:firstLineChars="0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供应商（单位公章）：</w:t>
      </w:r>
    </w:p>
    <w:p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日期：    年   月   日</w:t>
      </w:r>
    </w:p>
    <w:p>
      <w:pPr>
        <w:spacing w:line="273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pStyle w:val="2"/>
      </w:pPr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t>注：</w:t>
      </w:r>
    </w:p>
    <w:p>
      <w:pPr>
        <w:pStyle w:val="5"/>
        <w:bidi w:val="0"/>
        <w:jc w:val="left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供应商在此表中漏报、少报的费用，均视为已隐含在总报价中，采购方无须再向供应商支付总报价之外的任何费用。</w:t>
      </w:r>
    </w:p>
    <w:p>
      <w:pPr>
        <w:pStyle w:val="5"/>
        <w:bidi w:val="0"/>
        <w:jc w:val="left"/>
        <w:rPr>
          <w:rFonts w:hint="eastAsia" w:hAnsi="宋体"/>
          <w:sz w:val="24"/>
          <w:szCs w:val="24"/>
        </w:rPr>
      </w:pPr>
      <w:r>
        <w:rPr>
          <w:rFonts w:hint="eastAsia"/>
          <w:lang w:val="en-US" w:eastAsia="zh-CN"/>
        </w:rPr>
        <w:t>2.如设备需要耗材，请在后面附上所有耗材列表及耗材的单价和年耗材费用。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BF41EC"/>
    <w:multiLevelType w:val="singleLevel"/>
    <w:tmpl w:val="2ABF41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QwZjJiMTY3ZjgzMjYxYmJjMWVhNDRhMjZjMDk3NWYifQ=="/>
  </w:docVars>
  <w:rsids>
    <w:rsidRoot w:val="00172A27"/>
    <w:rsid w:val="00023143"/>
    <w:rsid w:val="000F1D76"/>
    <w:rsid w:val="00277D17"/>
    <w:rsid w:val="00695F1F"/>
    <w:rsid w:val="006B3C78"/>
    <w:rsid w:val="007849A6"/>
    <w:rsid w:val="00B65751"/>
    <w:rsid w:val="00B87B16"/>
    <w:rsid w:val="00F17421"/>
    <w:rsid w:val="01017A66"/>
    <w:rsid w:val="04804ED4"/>
    <w:rsid w:val="080B25E3"/>
    <w:rsid w:val="0FCE3978"/>
    <w:rsid w:val="130B4B28"/>
    <w:rsid w:val="19731EF8"/>
    <w:rsid w:val="1A666BFA"/>
    <w:rsid w:val="1AD53593"/>
    <w:rsid w:val="1BD71F87"/>
    <w:rsid w:val="1F48152D"/>
    <w:rsid w:val="21620857"/>
    <w:rsid w:val="284A7F15"/>
    <w:rsid w:val="29793800"/>
    <w:rsid w:val="2B345AA5"/>
    <w:rsid w:val="2F8101B5"/>
    <w:rsid w:val="30635B91"/>
    <w:rsid w:val="36957B86"/>
    <w:rsid w:val="3A956E43"/>
    <w:rsid w:val="3BDD7FF0"/>
    <w:rsid w:val="3CCE5E3A"/>
    <w:rsid w:val="40AD5DC7"/>
    <w:rsid w:val="42444DCD"/>
    <w:rsid w:val="42767ADA"/>
    <w:rsid w:val="44E41623"/>
    <w:rsid w:val="46B50A86"/>
    <w:rsid w:val="4C6435D7"/>
    <w:rsid w:val="4CD5084E"/>
    <w:rsid w:val="4DAC2C35"/>
    <w:rsid w:val="53AF3EC2"/>
    <w:rsid w:val="5479723F"/>
    <w:rsid w:val="548B79D3"/>
    <w:rsid w:val="57D91936"/>
    <w:rsid w:val="591F5C61"/>
    <w:rsid w:val="5EC56049"/>
    <w:rsid w:val="61D64DA7"/>
    <w:rsid w:val="653A1C66"/>
    <w:rsid w:val="661677EF"/>
    <w:rsid w:val="680727F4"/>
    <w:rsid w:val="69E770CE"/>
    <w:rsid w:val="6BD44BD4"/>
    <w:rsid w:val="6F062C12"/>
    <w:rsid w:val="71FB656B"/>
    <w:rsid w:val="728C74D5"/>
    <w:rsid w:val="74F57BEA"/>
    <w:rsid w:val="77DF569F"/>
    <w:rsid w:val="78F55C1B"/>
    <w:rsid w:val="79643A54"/>
    <w:rsid w:val="7C1D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9"/>
    <w:pPr>
      <w:keepNext/>
      <w:keepLines/>
      <w:spacing w:before="100" w:beforeAutospacing="1" w:after="120"/>
      <w:outlineLvl w:val="1"/>
    </w:pPr>
    <w:rPr>
      <w:rFonts w:ascii="Arial" w:hAnsi="Arial" w:eastAsia="华文楷体"/>
      <w:b/>
      <w:bCs/>
      <w:color w:val="800080"/>
      <w:kern w:val="0"/>
      <w:sz w:val="28"/>
      <w:szCs w:val="28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/>
    </w:pPr>
    <w:rPr>
      <w:kern w:val="0"/>
      <w:sz w:val="20"/>
      <w:szCs w:val="20"/>
    </w:rPr>
  </w:style>
  <w:style w:type="paragraph" w:styleId="5">
    <w:name w:val="Plain Text"/>
    <w:basedOn w:val="1"/>
    <w:link w:val="11"/>
    <w:unhideWhenUsed/>
    <w:qFormat/>
    <w:uiPriority w:val="99"/>
    <w:rPr>
      <w:rFonts w:ascii="宋体" w:hAnsi="Courier New"/>
      <w:kern w:val="0"/>
      <w:sz w:val="20"/>
      <w:szCs w:val="20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2 字符"/>
    <w:basedOn w:val="9"/>
    <w:link w:val="2"/>
    <w:qFormat/>
    <w:uiPriority w:val="99"/>
    <w:rPr>
      <w:rFonts w:ascii="Arial" w:hAnsi="Arial" w:eastAsia="华文楷体" w:cs="Times New Roman"/>
      <w:b/>
      <w:bCs/>
      <w:color w:val="800080"/>
      <w:kern w:val="0"/>
      <w:sz w:val="28"/>
      <w:szCs w:val="28"/>
    </w:rPr>
  </w:style>
  <w:style w:type="character" w:customStyle="1" w:styleId="11">
    <w:name w:val="纯文本 字符"/>
    <w:basedOn w:val="9"/>
    <w:link w:val="5"/>
    <w:qFormat/>
    <w:uiPriority w:val="99"/>
    <w:rPr>
      <w:rFonts w:ascii="宋体" w:hAnsi="Courier New" w:eastAsia="宋体" w:cs="Times New Roman"/>
      <w:kern w:val="0"/>
      <w:sz w:val="20"/>
      <w:szCs w:val="20"/>
    </w:rPr>
  </w:style>
  <w:style w:type="paragraph" w:customStyle="1" w:styleId="12">
    <w:name w:val="列出段落2"/>
    <w:basedOn w:val="1"/>
    <w:qFormat/>
    <w:uiPriority w:val="0"/>
    <w:pPr>
      <w:ind w:firstLine="420" w:firstLineChars="200"/>
    </w:pPr>
  </w:style>
  <w:style w:type="character" w:customStyle="1" w:styleId="13">
    <w:name w:val="页眉 字符"/>
    <w:basedOn w:val="9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9"/>
    <w:link w:val="6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476</Words>
  <Characters>485</Characters>
  <Lines>3</Lines>
  <Paragraphs>1</Paragraphs>
  <TotalTime>2</TotalTime>
  <ScaleCrop>false</ScaleCrop>
  <LinksUpToDate>false</LinksUpToDate>
  <CharactersWithSpaces>597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2021-09-23T02:13:00Z</dcterms:created>
  <dc:creator>Administrator</dc:creator>
  <cp:lastModifiedBy>netuser</cp:lastModifiedBy>
  <cp:lastPrinted>2022-08-09T09:06:00Z</cp:lastPrinted>
  <dcterms:modified xsi:type="dcterms:W3CDTF">2022-08-15T03:58:42Z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F7502E51C7C94AF0B0925EB66C69CA69</vt:lpwstr>
  </property>
</Properties>
</file>