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广东省人民医院 广东省心血管病研究所</w:t>
      </w:r>
    </w:p>
    <w:p>
      <w:pPr>
        <w:spacing w:line="600" w:lineRule="auto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博士后院中期考核后追加经费申请表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博士后姓名：_____________，科室：_____________，进站日期：  年  月  日   ，合作导师：_____________，于  年  月 日进行中期考核，考核结果为：_____________。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博士后研究项目名称：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特申请院内博士后追加经费__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3-5</w:t>
      </w:r>
      <w:r>
        <w:rPr>
          <w:rFonts w:hint="eastAsia"/>
          <w:sz w:val="32"/>
          <w:szCs w:val="32"/>
          <w:lang w:val="en-US" w:eastAsia="zh-CN"/>
        </w:rPr>
        <w:t>____万元。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附件：博士后中期考核表+科研成果佐证材料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备注：1.请博士后于中期考核后，将中期考核表、追加经费申请表、科研成果佐证材料纸字版交至科研处博士后管理办公室，上述材料的电子版发送至：wangmengyao@gdph.org.cn，邮件命名：博士后追加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>经费申请。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2.科研处博管办将根据考核结果给予追加科研经费3-5万元。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zgyMDI3OWMzNmM5NDU5ZGM4NzViMTJlN2M3N2MifQ=="/>
  </w:docVars>
  <w:rsids>
    <w:rsidRoot w:val="00000000"/>
    <w:rsid w:val="0EF32D02"/>
    <w:rsid w:val="10D64689"/>
    <w:rsid w:val="1377521E"/>
    <w:rsid w:val="165A1721"/>
    <w:rsid w:val="1AF270AC"/>
    <w:rsid w:val="22DF10BE"/>
    <w:rsid w:val="240D3AC6"/>
    <w:rsid w:val="4575226F"/>
    <w:rsid w:val="4941408E"/>
    <w:rsid w:val="66BC2B4E"/>
    <w:rsid w:val="6DB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312</Characters>
  <Lines>0</Lines>
  <Paragraphs>0</Paragraphs>
  <TotalTime>7</TotalTime>
  <ScaleCrop>false</ScaleCrop>
  <LinksUpToDate>false</LinksUpToDate>
  <CharactersWithSpaces>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2022-02-21T06:28:00Z</dcterms:created>
  <dc:creator>netuser</dc:creator>
  <cp:lastModifiedBy>亓俞清</cp:lastModifiedBy>
  <dcterms:modified xsi:type="dcterms:W3CDTF">2023-01-11T06:53:50Z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F5D9C849F42A4CEAA07735E5D293574E</vt:lpwstr>
  </property>
</Properties>
</file>