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0"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广东省人民医院敷贴治疗项目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及</w:t>
      </w:r>
      <w:r>
        <w:rPr>
          <w:rFonts w:hint="eastAsia" w:ascii="方正小标宋简体" w:eastAsia="方正小标宋简体"/>
          <w:bCs/>
          <w:sz w:val="44"/>
          <w:szCs w:val="44"/>
        </w:rPr>
        <w:t>DR设备</w:t>
      </w:r>
    </w:p>
    <w:p>
      <w:pPr>
        <w:widowControl/>
        <w:spacing w:after="40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更换</w:t>
      </w:r>
      <w:r>
        <w:rPr>
          <w:rFonts w:hint="eastAsia" w:ascii="方正小标宋简体" w:eastAsia="方正小标宋简体"/>
          <w:bCs/>
          <w:sz w:val="44"/>
          <w:szCs w:val="44"/>
        </w:rPr>
        <w:t>环评卫评服务市场调研公告</w:t>
      </w:r>
    </w:p>
    <w:p>
      <w:pPr>
        <w:jc w:val="center"/>
        <w:rPr>
          <w:b/>
          <w:bCs/>
          <w:sz w:val="44"/>
          <w:szCs w:val="44"/>
        </w:rPr>
      </w:pPr>
    </w:p>
    <w:p>
      <w:pPr>
        <w:widowControl/>
        <w:spacing w:after="40" w:line="600" w:lineRule="exact"/>
        <w:ind w:firstLine="600" w:firstLineChars="2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</w:t>
      </w:r>
      <w:r>
        <w:rPr>
          <w:rFonts w:hint="eastAsia" w:ascii="仿宋_GB2312" w:hAnsi="仿宋" w:eastAsia="仿宋_GB2312" w:cs="宋体"/>
          <w:sz w:val="30"/>
          <w:szCs w:val="30"/>
        </w:rPr>
        <w:t>（以下简称“采购人”</w:t>
      </w:r>
      <w:r>
        <w:rPr>
          <w:rFonts w:hint="eastAsia" w:ascii="仿宋_GB2312" w:hAnsi="仿宋" w:eastAsia="仿宋_GB2312"/>
          <w:sz w:val="30"/>
          <w:szCs w:val="30"/>
        </w:rPr>
        <w:t>）就</w:t>
      </w:r>
      <w:r>
        <w:rPr>
          <w:rFonts w:hint="eastAsia" w:ascii="仿宋_GB2312" w:hAnsi="仿宋" w:eastAsia="仿宋_GB2312"/>
          <w:sz w:val="30"/>
          <w:szCs w:val="30"/>
          <w:u w:val="single"/>
        </w:rPr>
        <w:t>广东省人民医院敷贴治疗项目</w:t>
      </w:r>
      <w:r>
        <w:rPr>
          <w:rFonts w:hint="eastAsia" w:ascii="仿宋_GB2312" w:hAnsi="仿宋" w:eastAsia="仿宋_GB2312"/>
          <w:sz w:val="30"/>
          <w:szCs w:val="30"/>
          <w:u w:val="single"/>
          <w:lang w:eastAsia="zh-CN"/>
        </w:rPr>
        <w:t>及</w:t>
      </w:r>
      <w:r>
        <w:rPr>
          <w:rFonts w:hint="eastAsia" w:ascii="仿宋_GB2312" w:hAnsi="仿宋" w:eastAsia="仿宋_GB2312"/>
          <w:sz w:val="30"/>
          <w:szCs w:val="30"/>
          <w:u w:val="single"/>
        </w:rPr>
        <w:t>DR设备</w:t>
      </w:r>
      <w:r>
        <w:rPr>
          <w:rFonts w:hint="eastAsia" w:ascii="仿宋_GB2312" w:hAnsi="仿宋" w:eastAsia="仿宋_GB2312"/>
          <w:sz w:val="30"/>
          <w:szCs w:val="30"/>
          <w:u w:val="single"/>
          <w:lang w:eastAsia="zh-CN"/>
        </w:rPr>
        <w:t>更换</w:t>
      </w:r>
      <w:r>
        <w:rPr>
          <w:rFonts w:hint="eastAsia" w:ascii="仿宋_GB2312" w:hAnsi="仿宋" w:eastAsia="仿宋_GB2312"/>
          <w:sz w:val="30"/>
          <w:szCs w:val="30"/>
          <w:u w:val="single"/>
        </w:rPr>
        <w:t>环评卫评服务</w:t>
      </w:r>
      <w:r>
        <w:rPr>
          <w:rFonts w:hint="eastAsia" w:ascii="仿宋_GB2312" w:hAnsi="仿宋" w:eastAsia="仿宋_GB2312"/>
          <w:sz w:val="30"/>
          <w:szCs w:val="30"/>
        </w:rPr>
        <w:t>工作的开展需要，本着公平、公正、公开的择优原则，</w:t>
      </w:r>
      <w:r>
        <w:rPr>
          <w:rFonts w:hint="eastAsia" w:ascii="仿宋_GB2312" w:hAnsi="仿宋" w:eastAsia="仿宋_GB2312" w:cs="宋体"/>
          <w:sz w:val="30"/>
          <w:szCs w:val="30"/>
        </w:rPr>
        <w:t>现诚邀国内相关企业（以下简称“供应商”）参加调研。本项目采购内容公布如下：</w:t>
      </w:r>
    </w:p>
    <w:p>
      <w:pPr>
        <w:widowControl/>
        <w:spacing w:after="40" w:line="600" w:lineRule="exact"/>
        <w:ind w:firstLine="602" w:firstLineChars="200"/>
        <w:rPr>
          <w:rFonts w:ascii="仿宋_GB2312" w:hAnsi="仿宋" w:eastAsia="仿宋_GB2312" w:cs="宋体"/>
          <w:b/>
          <w:bCs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一、项目名称</w:t>
      </w:r>
    </w:p>
    <w:p>
      <w:pPr>
        <w:widowControl/>
        <w:spacing w:after="40"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广东省人民医院敷贴治疗项目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及</w:t>
      </w:r>
      <w:r>
        <w:rPr>
          <w:rFonts w:hint="eastAsia" w:ascii="仿宋_GB2312" w:hAnsi="仿宋" w:eastAsia="仿宋_GB2312"/>
          <w:sz w:val="30"/>
          <w:szCs w:val="30"/>
        </w:rPr>
        <w:t>DR设备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更换</w:t>
      </w:r>
      <w:r>
        <w:rPr>
          <w:rFonts w:hint="eastAsia" w:ascii="仿宋_GB2312" w:hAnsi="仿宋" w:eastAsia="仿宋_GB2312"/>
          <w:sz w:val="30"/>
          <w:szCs w:val="30"/>
        </w:rPr>
        <w:t>环评卫评服务</w:t>
      </w:r>
    </w:p>
    <w:p>
      <w:pPr>
        <w:widowControl/>
        <w:spacing w:after="40" w:line="600" w:lineRule="exact"/>
        <w:ind w:firstLine="602" w:firstLineChars="200"/>
        <w:rPr>
          <w:rFonts w:ascii="仿宋_GB2312" w:hAnsi="仿宋" w:eastAsia="仿宋_GB2312" w:cs="宋体"/>
          <w:b/>
          <w:bCs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sz w:val="30"/>
          <w:szCs w:val="30"/>
        </w:rPr>
        <w:t>二、项目概况</w:t>
      </w:r>
    </w:p>
    <w:p>
      <w:pPr>
        <w:spacing w:line="600" w:lineRule="exact"/>
        <w:ind w:firstLine="600" w:firstLineChars="200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为</w:t>
      </w:r>
      <w:r>
        <w:rPr>
          <w:rFonts w:hint="eastAsia" w:ascii="仿宋_GB2312" w:hAnsi="仿宋" w:eastAsia="仿宋_GB2312"/>
          <w:sz w:val="30"/>
          <w:szCs w:val="30"/>
        </w:rPr>
        <w:t>满足广大血管瘤及疤痕体质患者的治疗需要，我院拟将数年前因设备老旧而暂停的敷贴治疗项目。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同时将更换惠福分院放射科1台DR设备（2号室）。</w:t>
      </w:r>
    </w:p>
    <w:p>
      <w:pPr>
        <w:widowControl/>
        <w:spacing w:after="40" w:line="600" w:lineRule="exact"/>
        <w:ind w:firstLine="602" w:firstLineChars="200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三、采购内容</w:t>
      </w:r>
    </w:p>
    <w:p>
      <w:pPr>
        <w:spacing w:line="360" w:lineRule="auto"/>
        <w:ind w:firstLine="675" w:firstLineChars="225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按照国家和地方相关法律法规、标准、规定的要求，开展本项目</w:t>
      </w:r>
      <w:r>
        <w:rPr>
          <w:rFonts w:ascii="仿宋_GB2312" w:hAnsi="仿宋" w:eastAsia="仿宋_GB2312"/>
          <w:sz w:val="30"/>
          <w:szCs w:val="30"/>
        </w:rPr>
        <w:t>预</w:t>
      </w:r>
      <w:r>
        <w:rPr>
          <w:rFonts w:hint="eastAsia" w:ascii="仿宋_GB2312" w:hAnsi="仿宋" w:eastAsia="仿宋_GB2312"/>
          <w:sz w:val="30"/>
          <w:szCs w:val="30"/>
        </w:rPr>
        <w:t>、</w:t>
      </w:r>
      <w:r>
        <w:rPr>
          <w:rFonts w:ascii="仿宋_GB2312" w:hAnsi="仿宋" w:eastAsia="仿宋_GB2312"/>
          <w:sz w:val="30"/>
          <w:szCs w:val="30"/>
        </w:rPr>
        <w:t>控评及验收检测</w:t>
      </w:r>
      <w:r>
        <w:rPr>
          <w:rFonts w:hint="eastAsia" w:ascii="仿宋_GB2312" w:hAnsi="仿宋" w:eastAsia="仿宋_GB2312"/>
          <w:sz w:val="30"/>
          <w:szCs w:val="30"/>
        </w:rPr>
        <w:t>，核技术利用建设项目环境影响评价报告表。完成以上项目专家评审及卫生与环保行政部门审批，取得相关批复，竣工环境保护验收工作，并协助采购人办理放射诊疗许可证、辐射安全许可证等。</w:t>
      </w:r>
    </w:p>
    <w:p>
      <w:pPr>
        <w:widowControl/>
        <w:spacing w:after="40" w:line="600" w:lineRule="exact"/>
        <w:ind w:firstLine="602" w:firstLineChars="200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四、项目预算（最高限价）及报价方式：</w:t>
      </w:r>
    </w:p>
    <w:p>
      <w:pPr>
        <w:spacing w:line="360" w:lineRule="auto"/>
        <w:ind w:firstLine="675" w:firstLineChars="225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1.最高限价：人民币202000元（大写：贰拾万贰仟元）。</w:t>
      </w:r>
    </w:p>
    <w:p>
      <w:pPr>
        <w:spacing w:line="360" w:lineRule="auto"/>
        <w:ind w:firstLine="675" w:firstLineChars="225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2.本项目采用总价包干方式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/>
          <w:sz w:val="30"/>
          <w:szCs w:val="30"/>
        </w:rPr>
        <w:t>最终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以我院审计审核</w:t>
      </w:r>
      <w:r>
        <w:rPr>
          <w:rFonts w:hint="eastAsia" w:ascii="仿宋_GB2312" w:hAnsi="仿宋" w:eastAsia="仿宋_GB2312"/>
          <w:sz w:val="30"/>
          <w:szCs w:val="30"/>
        </w:rPr>
        <w:t>为准。</w:t>
      </w:r>
    </w:p>
    <w:p>
      <w:pPr>
        <w:spacing w:line="60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五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、供应商资质要求</w:t>
      </w:r>
    </w:p>
    <w:p>
      <w:pPr>
        <w:spacing w:line="6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.</w:t>
      </w:r>
      <w:r>
        <w:rPr>
          <w:rFonts w:hint="eastAsia" w:ascii="仿宋_GB2312" w:hAnsi="仿宋" w:eastAsia="仿宋_GB2312"/>
          <w:bCs/>
          <w:sz w:val="30"/>
          <w:szCs w:val="30"/>
        </w:rPr>
        <w:t>具备《中华人民共和国政府采购法》第二十二条规定的条件；提供在中华人民共和国境内注册的法人或其他组织的营业执照；</w:t>
      </w:r>
    </w:p>
    <w:p>
      <w:pPr>
        <w:spacing w:line="6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.</w:t>
      </w:r>
      <w:r>
        <w:rPr>
          <w:rFonts w:hint="eastAsia" w:ascii="仿宋_GB2312" w:hAnsi="仿宋" w:eastAsia="仿宋_GB2312"/>
          <w:bCs/>
          <w:sz w:val="30"/>
          <w:szCs w:val="30"/>
        </w:rPr>
        <w:t>具有有效期内的卫生行政部门颁发的甲级《放射卫生技术服务机构资质证书》；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3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.</w:t>
      </w:r>
      <w:r>
        <w:rPr>
          <w:rFonts w:hint="eastAsia" w:ascii="仿宋_GB2312" w:hAnsi="仿宋" w:eastAsia="仿宋_GB2312"/>
          <w:bCs/>
          <w:sz w:val="30"/>
          <w:szCs w:val="30"/>
        </w:rPr>
        <w:t>检验检测机构资质认定证书；</w:t>
      </w:r>
    </w:p>
    <w:p>
      <w:pPr>
        <w:spacing w:line="600" w:lineRule="exact"/>
        <w:ind w:firstLine="600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4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仿宋" w:eastAsia="仿宋_GB2312"/>
          <w:bCs/>
          <w:sz w:val="30"/>
          <w:szCs w:val="30"/>
        </w:rPr>
        <w:t>具有环境影响评价信用平台资格。</w:t>
      </w:r>
    </w:p>
    <w:p>
      <w:pPr>
        <w:spacing w:line="600" w:lineRule="exact"/>
        <w:ind w:firstLine="602" w:firstLineChars="2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六、调研文件要求：</w:t>
      </w:r>
    </w:p>
    <w:p>
      <w:pPr>
        <w:spacing w:line="6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1.报价函及工期安排（附件2）（原件）——具体价格以我院审计审核后为准；</w:t>
      </w:r>
    </w:p>
    <w:p>
      <w:pPr>
        <w:spacing w:line="6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2.法定代表人证明书及法定代表人授权委托书（按附件1格式）（原件）；</w:t>
      </w:r>
    </w:p>
    <w:p>
      <w:pPr>
        <w:spacing w:line="6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 3.资格文件（营业执照、资质证书等）（复印件加盖公章）；</w:t>
      </w:r>
    </w:p>
    <w:p>
      <w:pPr>
        <w:spacing w:line="600" w:lineRule="exact"/>
        <w:ind w:firstLine="600" w:firstLineChars="200"/>
        <w:jc w:val="left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 4.承诺函</w:t>
      </w:r>
    </w:p>
    <w:p>
      <w:pPr>
        <w:spacing w:line="600" w:lineRule="exact"/>
        <w:ind w:firstLine="602" w:firstLineChars="200"/>
        <w:jc w:val="left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以上（1）单独装订一密封文件内，（2）（3）（4）装订同一密封文件内。</w:t>
      </w:r>
    </w:p>
    <w:p>
      <w:pPr>
        <w:spacing w:line="60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 xml:space="preserve">    七、提交时间及地址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调研文件应于2023年3月27日17：00前，以密封形式，亲自送到我院如下地址：广东省广州市越秀区中山二路106号广东省人民医院办公楼302室，过期不候。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     项目联系人：符工，电话：13902400635。</w:t>
      </w:r>
    </w:p>
    <w:p>
      <w:pPr>
        <w:spacing w:line="60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    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 xml:space="preserve"> 八、注意事项：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 xml:space="preserve">      </w:t>
      </w:r>
      <w:r>
        <w:rPr>
          <w:rFonts w:hint="eastAsia" w:ascii="仿宋_GB2312" w:hAnsi="仿宋" w:eastAsia="仿宋_GB2312"/>
          <w:sz w:val="30"/>
          <w:szCs w:val="30"/>
        </w:rPr>
        <w:t>1.各供应商必须严格按照要求进行调研报价，杜绝弄虚作假，胡乱报价，各供应商报价一经确认禁止更改。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      2.项目严禁各供应商进行恶意竞争或其它违规行为，一经查实，将进入供应商黑名单。</w:t>
      </w:r>
    </w:p>
    <w:p>
      <w:pPr>
        <w:spacing w:line="60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 xml:space="preserve"> </w:t>
      </w:r>
    </w:p>
    <w:p>
      <w:pPr>
        <w:spacing w:line="600" w:lineRule="exact"/>
        <w:ind w:left="420" w:leftChars="200" w:firstLine="560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  广东省人民医院</w:t>
      </w:r>
    </w:p>
    <w:p>
      <w:pPr>
        <w:spacing w:line="600" w:lineRule="exact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 2023年3月2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br w:type="page"/>
      </w:r>
    </w:p>
    <w:p>
      <w:pPr>
        <w:spacing w:line="520" w:lineRule="exact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21"/>
        <w:spacing w:line="360" w:lineRule="auto"/>
        <w:ind w:firstLine="531" w:firstLineChars="177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兹授权 （委托代理人姓名）为我方委托代理人，其权限是：办理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>广东省人民医院敷贴治疗项目</w:t>
      </w:r>
      <w:r>
        <w:rPr>
          <w:rFonts w:hint="eastAsia" w:ascii="仿宋_GB2312" w:hAnsi="仿宋" w:eastAsia="仿宋_GB2312" w:cs="Times New Roman"/>
          <w:sz w:val="30"/>
          <w:szCs w:val="30"/>
          <w:u w:val="single"/>
          <w:lang w:eastAsia="zh-CN"/>
        </w:rPr>
        <w:t>及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>DR设备</w:t>
      </w:r>
      <w:r>
        <w:rPr>
          <w:rFonts w:hint="eastAsia" w:ascii="仿宋_GB2312" w:hAnsi="仿宋" w:eastAsia="仿宋_GB2312" w:cs="Times New Roman"/>
          <w:sz w:val="30"/>
          <w:szCs w:val="30"/>
          <w:u w:val="single"/>
          <w:lang w:eastAsia="zh-CN"/>
        </w:rPr>
        <w:t>更换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>环评卫评服务</w:t>
      </w:r>
      <w:r>
        <w:rPr>
          <w:rFonts w:hint="eastAsia" w:ascii="仿宋_GB2312" w:hAnsi="仿宋" w:eastAsia="仿宋_GB2312"/>
          <w:bCs/>
          <w:sz w:val="30"/>
          <w:szCs w:val="30"/>
        </w:rPr>
        <w:t>的报价事宜。</w:t>
      </w:r>
      <w:r>
        <w:rPr>
          <w:rFonts w:hint="eastAsia" w:ascii="仿宋_GB2312" w:hAnsi="仿宋" w:eastAsia="仿宋_GB2312"/>
          <w:bCs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/>
          <w:bCs/>
          <w:sz w:val="30"/>
          <w:szCs w:val="30"/>
        </w:rPr>
        <w:t>授权书</w:t>
      </w:r>
      <w:r>
        <w:rPr>
          <w:rFonts w:hint="eastAsia" w:ascii="仿宋_GB2312" w:hAnsi="仿宋" w:eastAsia="仿宋_GB2312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21"/>
        <w:spacing w:line="360" w:lineRule="auto"/>
        <w:ind w:firstLine="531" w:firstLineChars="177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附：代理人性别： 年龄：职务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>
      <w:pPr>
        <w:pStyle w:val="21"/>
        <w:spacing w:line="360" w:lineRule="auto"/>
        <w:ind w:firstLine="849" w:firstLineChars="283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　</w:t>
      </w:r>
      <w:r>
        <w:rPr>
          <w:rFonts w:hint="eastAsia" w:ascii="仿宋_GB2312" w:hAnsi="仿宋" w:eastAsia="仿宋_GB2312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授权单位（单位公章）：</w:t>
      </w:r>
    </w:p>
    <w:p>
      <w:pPr>
        <w:pStyle w:val="2"/>
        <w:spacing w:line="360" w:lineRule="auto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    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>
      <w:pPr>
        <w:pStyle w:val="2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广东省人民医院：</w:t>
      </w:r>
    </w:p>
    <w:p>
      <w:pPr>
        <w:spacing w:line="6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我司经研究有关资料及相关要求后，对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>广东省人民医院敷贴治疗项目</w:t>
      </w:r>
      <w:r>
        <w:rPr>
          <w:rFonts w:hint="eastAsia" w:ascii="仿宋_GB2312" w:hAnsi="仿宋" w:eastAsia="仿宋_GB2312" w:cs="Times New Roman"/>
          <w:sz w:val="30"/>
          <w:szCs w:val="30"/>
          <w:u w:val="single"/>
          <w:lang w:eastAsia="zh-CN"/>
        </w:rPr>
        <w:t>及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>DR设备</w:t>
      </w:r>
      <w:r>
        <w:rPr>
          <w:rFonts w:hint="eastAsia" w:ascii="仿宋_GB2312" w:hAnsi="仿宋" w:eastAsia="仿宋_GB2312" w:cs="Times New Roman"/>
          <w:sz w:val="30"/>
          <w:szCs w:val="30"/>
          <w:u w:val="single"/>
          <w:lang w:eastAsia="zh-CN"/>
        </w:rPr>
        <w:t>更换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>环评卫评服务</w:t>
      </w:r>
      <w:r>
        <w:rPr>
          <w:rFonts w:hint="eastAsia" w:ascii="仿宋_GB2312" w:hAnsi="仿宋" w:eastAsia="仿宋_GB2312"/>
          <w:sz w:val="28"/>
          <w:szCs w:val="28"/>
        </w:rPr>
        <w:t>作出如下报价：</w:t>
      </w:r>
    </w:p>
    <w:p>
      <w:pPr>
        <w:spacing w:line="640" w:lineRule="exact"/>
        <w:ind w:firstLine="600" w:firstLineChars="200"/>
        <w:rPr>
          <w:rFonts w:ascii="仿宋_GB2312" w:hAnsi="仿宋" w:eastAsia="仿宋_GB2312"/>
          <w:bCs/>
          <w:sz w:val="30"/>
          <w:szCs w:val="30"/>
          <w:u w:val="single"/>
        </w:rPr>
      </w:pP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人民币    万元整（</w:t>
      </w:r>
      <w:r>
        <w:rPr>
          <w:rFonts w:hint="eastAsia" w:ascii="仿宋_GB2312" w:hAnsi="仿宋" w:eastAsia="仿宋_GB2312"/>
          <w:bCs/>
          <w:sz w:val="30"/>
          <w:szCs w:val="30"/>
          <w:u w:val="single"/>
          <w:lang w:eastAsia="zh-CN"/>
        </w:rPr>
        <w:t>大</w:t>
      </w:r>
      <w:r>
        <w:rPr>
          <w:rFonts w:hint="eastAsia" w:ascii="仿宋_GB2312" w:hAnsi="仿宋" w:eastAsia="仿宋_GB2312"/>
          <w:bCs/>
          <w:sz w:val="30"/>
          <w:szCs w:val="30"/>
          <w:u w:val="single"/>
        </w:rPr>
        <w:t>写：XXXX元）。</w:t>
      </w:r>
    </w:p>
    <w:p>
      <w:pPr>
        <w:spacing w:line="64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报价依据：</w:t>
      </w:r>
    </w:p>
    <w:p>
      <w:pPr>
        <w:spacing w:line="6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工期安排：1.卫生预评价报告编制时间：XX天；卫生控效评报告编制时间：XX天。2.环评报告表编制时间：XX天；环评验收报告编制时间：XX天。</w:t>
      </w:r>
    </w:p>
    <w:p>
      <w:pPr>
        <w:spacing w:line="6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联系人：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>电话：</w:t>
      </w:r>
    </w:p>
    <w:p>
      <w:pPr>
        <w:spacing w:line="640" w:lineRule="exact"/>
        <w:ind w:firstLine="3080" w:firstLineChars="1100"/>
        <w:rPr>
          <w:rFonts w:ascii="仿宋_GB2312" w:hAnsi="仿宋" w:eastAsia="仿宋_GB2312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报价单位（盖章）：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法定代表人或授权委托人（签字或签章）：</w:t>
      </w:r>
    </w:p>
    <w:p>
      <w:pPr>
        <w:wordWrap w:val="0"/>
        <w:jc w:val="right"/>
        <w:rPr>
          <w:rFonts w:ascii="仿宋_GB2312" w:eastAsia="仿宋_GB2312"/>
          <w:sz w:val="20"/>
          <w:szCs w:val="22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日期：    年  月  日</w:t>
      </w:r>
    </w:p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广东省人民医院：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我单位在参加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>广东省人民医院敷贴治疗项目</w:t>
      </w:r>
      <w:r>
        <w:rPr>
          <w:rFonts w:hint="eastAsia" w:ascii="仿宋_GB2312" w:hAnsi="仿宋" w:eastAsia="仿宋_GB2312" w:cs="Times New Roman"/>
          <w:sz w:val="30"/>
          <w:szCs w:val="30"/>
          <w:u w:val="single"/>
          <w:lang w:eastAsia="zh-CN"/>
        </w:rPr>
        <w:t>及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>DR设备</w:t>
      </w:r>
      <w:r>
        <w:rPr>
          <w:rFonts w:hint="eastAsia" w:ascii="仿宋_GB2312" w:hAnsi="仿宋" w:eastAsia="仿宋_GB2312" w:cs="Times New Roman"/>
          <w:sz w:val="30"/>
          <w:szCs w:val="30"/>
          <w:u w:val="single"/>
          <w:lang w:eastAsia="zh-CN"/>
        </w:rPr>
        <w:t>更换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>环评卫评服务</w:t>
      </w:r>
      <w:r>
        <w:rPr>
          <w:rFonts w:hint="eastAsia" w:ascii="仿宋_GB2312" w:hAnsi="仿宋" w:eastAsia="仿宋_GB2312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法定代表人或授权委托人（签字或签章）：</w:t>
      </w:r>
    </w:p>
    <w:p>
      <w:pPr>
        <w:wordWrap w:val="0"/>
        <w:jc w:val="right"/>
        <w:rPr>
          <w:rFonts w:ascii="仿宋_GB2312" w:eastAsia="仿宋_GB231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   年  月  日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FjNDc3NTUyNTAyYTNhYTJlYzMxNWU4NDY1NzczY2UifQ=="/>
  </w:docVars>
  <w:rsids>
    <w:rsidRoot w:val="00B64B32"/>
    <w:rsid w:val="00042556"/>
    <w:rsid w:val="00086B8B"/>
    <w:rsid w:val="000A1D2B"/>
    <w:rsid w:val="000A2D94"/>
    <w:rsid w:val="000A7C04"/>
    <w:rsid w:val="000B2D31"/>
    <w:rsid w:val="000C3B53"/>
    <w:rsid w:val="000D11C1"/>
    <w:rsid w:val="000D2FBF"/>
    <w:rsid w:val="000E686B"/>
    <w:rsid w:val="000F2BA0"/>
    <w:rsid w:val="000F4B56"/>
    <w:rsid w:val="000F70B0"/>
    <w:rsid w:val="0010413C"/>
    <w:rsid w:val="00137875"/>
    <w:rsid w:val="00140786"/>
    <w:rsid w:val="001407C1"/>
    <w:rsid w:val="00175080"/>
    <w:rsid w:val="001941B2"/>
    <w:rsid w:val="00194AA3"/>
    <w:rsid w:val="00194CBB"/>
    <w:rsid w:val="001E35A3"/>
    <w:rsid w:val="001E7788"/>
    <w:rsid w:val="00223BF2"/>
    <w:rsid w:val="00233547"/>
    <w:rsid w:val="002522FF"/>
    <w:rsid w:val="002770D4"/>
    <w:rsid w:val="00295C95"/>
    <w:rsid w:val="002A2A2C"/>
    <w:rsid w:val="002B2C14"/>
    <w:rsid w:val="002F1C64"/>
    <w:rsid w:val="00302937"/>
    <w:rsid w:val="003069AA"/>
    <w:rsid w:val="003208B3"/>
    <w:rsid w:val="0032746E"/>
    <w:rsid w:val="0037651C"/>
    <w:rsid w:val="0039110B"/>
    <w:rsid w:val="003D2020"/>
    <w:rsid w:val="003F3255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21CC"/>
    <w:rsid w:val="005078FE"/>
    <w:rsid w:val="00507D9C"/>
    <w:rsid w:val="005179A1"/>
    <w:rsid w:val="00527DED"/>
    <w:rsid w:val="005775EE"/>
    <w:rsid w:val="00594003"/>
    <w:rsid w:val="005A63E3"/>
    <w:rsid w:val="005B04C2"/>
    <w:rsid w:val="005B1A55"/>
    <w:rsid w:val="005B1EBB"/>
    <w:rsid w:val="005C3313"/>
    <w:rsid w:val="00606903"/>
    <w:rsid w:val="00641EA6"/>
    <w:rsid w:val="00680C1E"/>
    <w:rsid w:val="006B71F0"/>
    <w:rsid w:val="006C31C9"/>
    <w:rsid w:val="007273C2"/>
    <w:rsid w:val="00757821"/>
    <w:rsid w:val="00762116"/>
    <w:rsid w:val="007652E9"/>
    <w:rsid w:val="00766938"/>
    <w:rsid w:val="00793F0C"/>
    <w:rsid w:val="00795DDF"/>
    <w:rsid w:val="007B13B6"/>
    <w:rsid w:val="00812714"/>
    <w:rsid w:val="00817054"/>
    <w:rsid w:val="008355E2"/>
    <w:rsid w:val="00856584"/>
    <w:rsid w:val="00856CCF"/>
    <w:rsid w:val="008655DE"/>
    <w:rsid w:val="00880C87"/>
    <w:rsid w:val="00884C25"/>
    <w:rsid w:val="0089081D"/>
    <w:rsid w:val="008B24EA"/>
    <w:rsid w:val="008C1360"/>
    <w:rsid w:val="008E16F6"/>
    <w:rsid w:val="008E4F7C"/>
    <w:rsid w:val="008F26DB"/>
    <w:rsid w:val="008F67AD"/>
    <w:rsid w:val="00914F0D"/>
    <w:rsid w:val="00922F95"/>
    <w:rsid w:val="00923592"/>
    <w:rsid w:val="0093371C"/>
    <w:rsid w:val="00965FEB"/>
    <w:rsid w:val="009902BB"/>
    <w:rsid w:val="00990DA3"/>
    <w:rsid w:val="009A7897"/>
    <w:rsid w:val="009B1BEA"/>
    <w:rsid w:val="009C59D3"/>
    <w:rsid w:val="009F1125"/>
    <w:rsid w:val="00A53BAF"/>
    <w:rsid w:val="00A64546"/>
    <w:rsid w:val="00A66239"/>
    <w:rsid w:val="00A87F84"/>
    <w:rsid w:val="00AC3C24"/>
    <w:rsid w:val="00AC62D4"/>
    <w:rsid w:val="00AD41B3"/>
    <w:rsid w:val="00AD74B7"/>
    <w:rsid w:val="00AE5FFB"/>
    <w:rsid w:val="00AF7D2C"/>
    <w:rsid w:val="00B23779"/>
    <w:rsid w:val="00B45086"/>
    <w:rsid w:val="00B64B32"/>
    <w:rsid w:val="00B651B9"/>
    <w:rsid w:val="00B73B32"/>
    <w:rsid w:val="00BD25EE"/>
    <w:rsid w:val="00BE0D39"/>
    <w:rsid w:val="00BF07AB"/>
    <w:rsid w:val="00BF3B1C"/>
    <w:rsid w:val="00C51F06"/>
    <w:rsid w:val="00C60EDD"/>
    <w:rsid w:val="00C6732E"/>
    <w:rsid w:val="00C73D60"/>
    <w:rsid w:val="00C84203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5130"/>
    <w:rsid w:val="00DB2F7D"/>
    <w:rsid w:val="00DC300F"/>
    <w:rsid w:val="00DE6365"/>
    <w:rsid w:val="00DF3E04"/>
    <w:rsid w:val="00E3323C"/>
    <w:rsid w:val="00E4588E"/>
    <w:rsid w:val="00E56B71"/>
    <w:rsid w:val="00E6439B"/>
    <w:rsid w:val="00E91A29"/>
    <w:rsid w:val="00E94B64"/>
    <w:rsid w:val="00E9542A"/>
    <w:rsid w:val="00EC4AE8"/>
    <w:rsid w:val="00EC7FA3"/>
    <w:rsid w:val="00F00307"/>
    <w:rsid w:val="00F037A7"/>
    <w:rsid w:val="00F13CD9"/>
    <w:rsid w:val="00F274CA"/>
    <w:rsid w:val="00F3606D"/>
    <w:rsid w:val="00F37AD2"/>
    <w:rsid w:val="00F43126"/>
    <w:rsid w:val="00F45A7E"/>
    <w:rsid w:val="00F61413"/>
    <w:rsid w:val="00F71986"/>
    <w:rsid w:val="00F77980"/>
    <w:rsid w:val="00FB76DA"/>
    <w:rsid w:val="00FD4CBA"/>
    <w:rsid w:val="00FD6382"/>
    <w:rsid w:val="00FD7D2D"/>
    <w:rsid w:val="00FE49FC"/>
    <w:rsid w:val="035A0EAC"/>
    <w:rsid w:val="096E3381"/>
    <w:rsid w:val="0FFE0C07"/>
    <w:rsid w:val="11FF4E71"/>
    <w:rsid w:val="132F62D2"/>
    <w:rsid w:val="150221E4"/>
    <w:rsid w:val="185D1B19"/>
    <w:rsid w:val="238A1761"/>
    <w:rsid w:val="2A6E418D"/>
    <w:rsid w:val="2E771618"/>
    <w:rsid w:val="342253CA"/>
    <w:rsid w:val="358A1EAF"/>
    <w:rsid w:val="35F07DB5"/>
    <w:rsid w:val="376D16B6"/>
    <w:rsid w:val="3C063D18"/>
    <w:rsid w:val="3D2679A4"/>
    <w:rsid w:val="4B0361A1"/>
    <w:rsid w:val="4CDE576E"/>
    <w:rsid w:val="4E8D6CB7"/>
    <w:rsid w:val="54CD37EE"/>
    <w:rsid w:val="626D4EB2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6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C61B-03FE-4037-8D93-EE7D7CD81F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1606</Words>
  <Characters>1659</Characters>
  <Lines>14</Lines>
  <Paragraphs>4</Paragraphs>
  <TotalTime>3</TotalTime>
  <ScaleCrop>false</ScaleCrop>
  <LinksUpToDate>false</LinksUpToDate>
  <CharactersWithSpaces>1843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2023-03-20T04:01:00Z</dcterms:created>
  <dc:creator>netuser</dc:creator>
  <cp:lastModifiedBy>符立</cp:lastModifiedBy>
  <cp:lastPrinted>2023-03-22T03:50:00Z</cp:lastPrinted>
  <dcterms:modified xsi:type="dcterms:W3CDTF">2023-03-23T02:47:26Z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CF502E20778445EABBA5A7300FEDC7AF</vt:lpwstr>
  </property>
</Properties>
</file>