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atLeast"/>
        <w:jc w:val="both"/>
        <w:rPr>
          <w:rFonts w:hint="eastAsia" w:ascii="宋体" w:hAnsi="宋体" w:eastAsia="宋体" w:cs="宋体"/>
          <w:b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1"/>
          <w:szCs w:val="21"/>
          <w:highlight w:val="none"/>
          <w:lang w:val="en-US" w:eastAsia="zh-CN" w:bidi="ar-SA"/>
        </w:rPr>
        <w:t>附件：公务车报废回收处置项目报价表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atLeast"/>
        <w:ind w:firstLine="1506" w:firstLineChars="500"/>
        <w:jc w:val="both"/>
        <w:rPr>
          <w:rFonts w:hint="eastAsia" w:eastAsia="宋体" w:cs="Times New Roman"/>
          <w:b/>
          <w:kern w:val="44"/>
          <w:sz w:val="30"/>
          <w:highlight w:val="none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公务车报废回收处置项目</w:t>
      </w:r>
      <w:r>
        <w:rPr>
          <w:rFonts w:hint="eastAsia" w:eastAsia="宋体" w:cs="Times New Roman"/>
          <w:b/>
          <w:kern w:val="44"/>
          <w:sz w:val="30"/>
          <w:highlight w:val="none"/>
          <w:lang w:val="en-US" w:eastAsia="zh-CN"/>
        </w:rPr>
        <w:t>报价表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2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致</w:t>
      </w:r>
      <w:r>
        <w:rPr>
          <w:rFonts w:hint="eastAsia"/>
          <w:lang w:val="en-US" w:eastAsia="zh-CN"/>
        </w:rPr>
        <w:t>广东</w:t>
      </w:r>
      <w:r>
        <w:rPr>
          <w:rFonts w:hint="eastAsia"/>
        </w:rPr>
        <w:t>省人民医院：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2"/>
        <w:textAlignment w:val="auto"/>
        <w:rPr>
          <w:rFonts w:hint="eastAsia" w:ascii="仿宋" w:hAnsi="仿宋" w:eastAsia="仿宋"/>
          <w:u w:val="none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根据贵院《公务车报废回收处置项目院内比选公告》提出的公务车报废回收处置要求，本公司</w:t>
      </w:r>
      <w:r>
        <w:rPr>
          <w:rFonts w:hint="eastAsia" w:ascii="仿宋" w:hAnsi="仿宋" w:eastAsia="仿宋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lang w:val="en-US" w:eastAsia="zh-CN"/>
        </w:rPr>
        <w:t>公司（名称）具有广东省商务厅</w:t>
      </w:r>
      <w:r>
        <w:rPr>
          <w:rFonts w:hint="default" w:ascii="仿宋" w:hAnsi="仿宋" w:eastAsia="仿宋"/>
        </w:rPr>
        <w:t>批准的有效的报废机动车回收拆解资质</w:t>
      </w:r>
      <w:r>
        <w:rPr>
          <w:rFonts w:hint="eastAsia" w:ascii="仿宋" w:hAnsi="仿宋" w:eastAsia="仿宋"/>
          <w:lang w:val="en-US" w:eastAsia="zh-CN"/>
        </w:rPr>
        <w:t>证明（即</w:t>
      </w:r>
      <w:r>
        <w:rPr>
          <w:rFonts w:hint="eastAsia" w:ascii="仿宋" w:hAnsi="仿宋" w:eastAsia="仿宋"/>
          <w:lang w:eastAsia="zh-CN"/>
        </w:rPr>
        <w:t>《</w:t>
      </w:r>
      <w:r>
        <w:rPr>
          <w:rFonts w:hint="default" w:ascii="仿宋" w:hAnsi="仿宋" w:eastAsia="仿宋"/>
        </w:rPr>
        <w:t>报废机动车回收拆解</w:t>
      </w:r>
      <w:r>
        <w:rPr>
          <w:rFonts w:hint="eastAsia" w:ascii="仿宋" w:hAnsi="仿宋" w:eastAsia="仿宋"/>
          <w:lang w:val="en-US" w:eastAsia="zh-CN"/>
        </w:rPr>
        <w:t>企业</w:t>
      </w:r>
      <w:r>
        <w:rPr>
          <w:rFonts w:hint="default" w:ascii="仿宋" w:hAnsi="仿宋" w:eastAsia="仿宋"/>
        </w:rPr>
        <w:t>资质</w:t>
      </w:r>
      <w:r>
        <w:rPr>
          <w:rFonts w:hint="eastAsia" w:ascii="仿宋" w:hAnsi="仿宋" w:eastAsia="仿宋"/>
          <w:lang w:val="en-US" w:eastAsia="zh-CN"/>
        </w:rPr>
        <w:t>认定书</w:t>
      </w:r>
      <w:r>
        <w:rPr>
          <w:rFonts w:hint="eastAsia" w:ascii="仿宋" w:hAnsi="仿宋" w:eastAsia="仿宋"/>
          <w:lang w:eastAsia="zh-CN"/>
        </w:rPr>
        <w:t>》</w:t>
      </w:r>
      <w:r>
        <w:rPr>
          <w:rFonts w:hint="eastAsia" w:ascii="仿宋" w:hAnsi="仿宋" w:eastAsia="仿宋"/>
          <w:lang w:val="en-US" w:eastAsia="zh-CN"/>
        </w:rPr>
        <w:t>），证书编码：</w:t>
      </w:r>
      <w:r>
        <w:rPr>
          <w:rFonts w:hint="eastAsia" w:ascii="仿宋" w:hAnsi="仿宋" w:eastAsia="仿宋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u w:val="none"/>
          <w:lang w:val="en-US" w:eastAsia="zh-CN"/>
        </w:rPr>
        <w:t xml:space="preserve"> 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2"/>
        <w:textAlignment w:val="auto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u w:val="none"/>
          <w:lang w:val="en-US" w:eastAsia="zh-CN"/>
        </w:rPr>
        <w:t>现</w:t>
      </w:r>
      <w:r>
        <w:rPr>
          <w:rFonts w:hint="eastAsia" w:ascii="仿宋" w:hAnsi="仿宋" w:eastAsia="仿宋"/>
          <w:lang w:val="en-US" w:eastAsia="zh-CN"/>
        </w:rPr>
        <w:t>结合贵院两辆报废公务车情况作报价如下：</w:t>
      </w:r>
      <w:bookmarkStart w:id="0" w:name="_GoBack"/>
      <w:bookmarkEnd w:id="0"/>
    </w:p>
    <w:tbl>
      <w:tblPr>
        <w:tblStyle w:val="10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190"/>
        <w:gridCol w:w="1267"/>
        <w:gridCol w:w="172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车辆品牌型号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回收单价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/>
                <w:kern w:val="2"/>
                <w:sz w:val="20"/>
                <w:szCs w:val="21"/>
                <w:lang w:val="en-US" w:eastAsia="zh-CN" w:bidi="ar-SA"/>
              </w:rPr>
              <w:t>江铃全顺牌JX6571P-M4</w:t>
            </w:r>
          </w:p>
        </w:tc>
        <w:tc>
          <w:tcPr>
            <w:tcW w:w="1190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辆</w:t>
            </w:r>
          </w:p>
        </w:tc>
        <w:tc>
          <w:tcPr>
            <w:tcW w:w="1267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1</w:t>
            </w:r>
          </w:p>
        </w:tc>
        <w:tc>
          <w:tcPr>
            <w:tcW w:w="1720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textAlignment w:val="auto"/>
              <w:rPr>
                <w:rFonts w:hint="eastAsia" w:ascii="仿宋" w:hAnsi="仿宋" w:eastAsia="仿宋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textAlignment w:val="auto"/>
              <w:rPr>
                <w:rFonts w:hint="eastAsia" w:ascii="仿宋" w:hAnsi="仿宋" w:eastAsia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/>
                <w:kern w:val="2"/>
                <w:sz w:val="20"/>
                <w:szCs w:val="21"/>
                <w:lang w:val="en-US" w:eastAsia="zh-CN" w:bidi="ar-SA"/>
              </w:rPr>
              <w:t>丰田海狮JT741UHB707</w:t>
            </w:r>
          </w:p>
        </w:tc>
        <w:tc>
          <w:tcPr>
            <w:tcW w:w="1190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eastAsia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辆</w:t>
            </w:r>
          </w:p>
        </w:tc>
        <w:tc>
          <w:tcPr>
            <w:tcW w:w="1267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jc w:val="center"/>
              <w:textAlignment w:val="auto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1</w:t>
            </w:r>
          </w:p>
        </w:tc>
        <w:tc>
          <w:tcPr>
            <w:tcW w:w="1720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textAlignment w:val="auto"/>
              <w:rPr>
                <w:rFonts w:hint="eastAsia" w:ascii="仿宋" w:hAnsi="仿宋" w:eastAsia="仿宋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textAlignment w:val="auto"/>
              <w:rPr>
                <w:rFonts w:hint="eastAsia" w:ascii="仿宋" w:hAnsi="仿宋" w:eastAsia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597" w:type="dxa"/>
            <w:gridSpan w:val="5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textAlignment w:val="auto"/>
              <w:rPr>
                <w:rFonts w:hint="eastAsia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合计金额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大写人民币   万    仟    佰    拾元整（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.00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2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注：该批车辆牌照需保留，车辆回收拆解后需提供“机动车注销证明书”、“报废汽车回收证明”等相关材料。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2"/>
        <w:textAlignment w:val="auto"/>
        <w:rPr>
          <w:rFonts w:hint="eastAsia" w:ascii="仿宋" w:hAnsi="仿宋" w:eastAsia="仿宋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2"/>
        <w:textAlignment w:val="auto"/>
        <w:rPr>
          <w:rFonts w:hint="eastAsia" w:ascii="仿宋" w:hAnsi="仿宋" w:eastAsia="仿宋"/>
          <w:lang w:val="en-US" w:eastAsia="zh-CN"/>
        </w:rPr>
      </w:pPr>
    </w:p>
    <w:p>
      <w:pPr>
        <w:spacing w:line="500" w:lineRule="exact"/>
        <w:ind w:right="6"/>
        <w:jc w:val="left"/>
        <w:rPr>
          <w:rFonts w:ascii="宋体" w:hAnsi="宋体"/>
          <w:b/>
          <w:bCs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报价单位名称（盖章）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3570" w:firstLineChars="170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3570" w:firstLineChars="17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公司地址：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3570" w:firstLineChars="170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联 系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3570" w:firstLineChars="170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2520" w:firstLineChars="120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时间：2023年    月    日</w:t>
      </w:r>
    </w:p>
    <w:p>
      <w:pPr>
        <w:rPr>
          <w:rFonts w:hint="eastAsia"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YTgyOTdiYTJlMzgzZTQ0YmVlZGNmZWVkZGE1MmEifQ=="/>
  </w:docVars>
  <w:rsids>
    <w:rsidRoot w:val="001A75CC"/>
    <w:rsid w:val="000D46A5"/>
    <w:rsid w:val="001A75CC"/>
    <w:rsid w:val="00564A78"/>
    <w:rsid w:val="005C6089"/>
    <w:rsid w:val="00645684"/>
    <w:rsid w:val="00765CCC"/>
    <w:rsid w:val="00902AD1"/>
    <w:rsid w:val="00A211AF"/>
    <w:rsid w:val="00C67EBF"/>
    <w:rsid w:val="00D156CD"/>
    <w:rsid w:val="00DE2FD2"/>
    <w:rsid w:val="00DF7166"/>
    <w:rsid w:val="00ED5DB0"/>
    <w:rsid w:val="02D17280"/>
    <w:rsid w:val="02E47E27"/>
    <w:rsid w:val="0635214A"/>
    <w:rsid w:val="1DD43CFE"/>
    <w:rsid w:val="23C95987"/>
    <w:rsid w:val="2429164D"/>
    <w:rsid w:val="26C666B7"/>
    <w:rsid w:val="2F6A1ECB"/>
    <w:rsid w:val="37450685"/>
    <w:rsid w:val="391F00CC"/>
    <w:rsid w:val="3A725852"/>
    <w:rsid w:val="3F0C6FDC"/>
    <w:rsid w:val="40B27A77"/>
    <w:rsid w:val="42AE0712"/>
    <w:rsid w:val="498D5A7E"/>
    <w:rsid w:val="4E8800AF"/>
    <w:rsid w:val="544A72BD"/>
    <w:rsid w:val="5DC32E6C"/>
    <w:rsid w:val="653B35E3"/>
    <w:rsid w:val="66786873"/>
    <w:rsid w:val="68A054F8"/>
    <w:rsid w:val="6AC84E48"/>
    <w:rsid w:val="6E9F1404"/>
    <w:rsid w:val="7C5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auto"/>
      <w:ind w:firstLine="0" w:firstLineChars="0"/>
      <w:jc w:val="center"/>
      <w:outlineLvl w:val="0"/>
    </w:pPr>
    <w:rPr>
      <w:b/>
      <w:kern w:val="44"/>
      <w:sz w:val="3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kern w:val="0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Plain Text"/>
    <w:basedOn w:val="1"/>
    <w:qFormat/>
    <w:uiPriority w:val="0"/>
    <w:rPr>
      <w:rFonts w:ascii="宋体" w:hAnsi="Courier New"/>
      <w:kern w:val="2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5">
    <w:name w:val="Body Text 21"/>
    <w:basedOn w:val="1"/>
    <w:qFormat/>
    <w:uiPriority w:val="0"/>
    <w:pPr>
      <w:adjustRightInd w:val="0"/>
      <w:spacing w:line="240" w:lineRule="exact"/>
      <w:textAlignment w:val="baseline"/>
    </w:pPr>
    <w:rPr>
      <w:rFonts w:ascii="宋体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317</Characters>
  <Lines>4</Lines>
  <Paragraphs>1</Paragraphs>
  <TotalTime>1</TotalTime>
  <ScaleCrop>false</ScaleCrop>
  <LinksUpToDate>false</LinksUpToDate>
  <CharactersWithSpaces>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2021-05-11T01:31:00Z</dcterms:created>
  <dc:creator>levono</dc:creator>
  <cp:lastModifiedBy>建中</cp:lastModifiedBy>
  <cp:lastPrinted>2022-11-28T01:43:00Z</cp:lastPrinted>
  <dcterms:modified xsi:type="dcterms:W3CDTF">2023-05-17T01:04:29Z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0A97E9B0402C4424916CEAA61B477058</vt:lpwstr>
  </property>
</Properties>
</file>